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41BEE" w14:textId="612AAF60" w:rsidR="00033E9B" w:rsidRPr="00033E9B" w:rsidRDefault="00033E9B" w:rsidP="00033E9B">
      <w:pPr>
        <w:ind w:left="720" w:hanging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11-Б клас</w:t>
      </w:r>
    </w:p>
    <w:p w14:paraId="4417B487" w14:textId="34315569" w:rsidR="001E4716" w:rsidRDefault="001E4716" w:rsidP="001E4716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FB4666">
        <w:rPr>
          <w:b/>
          <w:bCs/>
          <w:sz w:val="28"/>
          <w:szCs w:val="28"/>
        </w:rPr>
        <w:t>Українська мова</w:t>
      </w:r>
    </w:p>
    <w:p w14:paraId="2B50E4F7" w14:textId="77777777" w:rsidR="009B6112" w:rsidRPr="00185B18" w:rsidRDefault="009B6112" w:rsidP="009B6112">
      <w:pPr>
        <w:pStyle w:val="a3"/>
        <w:rPr>
          <w:sz w:val="28"/>
          <w:szCs w:val="28"/>
        </w:rPr>
      </w:pPr>
      <w:r w:rsidRPr="00185B18">
        <w:rPr>
          <w:sz w:val="28"/>
          <w:szCs w:val="28"/>
        </w:rPr>
        <w:t>Параграфи 44, вправи 5,6,7</w:t>
      </w:r>
    </w:p>
    <w:p w14:paraId="596CA4D5" w14:textId="77777777" w:rsidR="009B6112" w:rsidRPr="00185B18" w:rsidRDefault="009B6112" w:rsidP="009B6112">
      <w:pPr>
        <w:pStyle w:val="a3"/>
        <w:rPr>
          <w:sz w:val="28"/>
          <w:szCs w:val="28"/>
        </w:rPr>
      </w:pPr>
      <w:r w:rsidRPr="00185B18">
        <w:rPr>
          <w:sz w:val="28"/>
          <w:szCs w:val="28"/>
        </w:rPr>
        <w:t>Параграфи 45, вправи 4,5,6</w:t>
      </w:r>
    </w:p>
    <w:p w14:paraId="63A67063" w14:textId="72242206" w:rsidR="009B6112" w:rsidRPr="009B6112" w:rsidRDefault="009B6112" w:rsidP="009B6112">
      <w:pPr>
        <w:pStyle w:val="a3"/>
        <w:rPr>
          <w:sz w:val="28"/>
          <w:szCs w:val="28"/>
        </w:rPr>
      </w:pPr>
      <w:r w:rsidRPr="00185B18">
        <w:rPr>
          <w:sz w:val="28"/>
          <w:szCs w:val="28"/>
        </w:rPr>
        <w:t>Параграфи 46, вправи 5,7</w:t>
      </w:r>
    </w:p>
    <w:p w14:paraId="5C757E93" w14:textId="661325D3" w:rsidR="001E4716" w:rsidRDefault="001E4716" w:rsidP="001E4716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FB4666">
        <w:rPr>
          <w:b/>
          <w:bCs/>
          <w:sz w:val="28"/>
          <w:szCs w:val="28"/>
        </w:rPr>
        <w:t>Українська література</w:t>
      </w:r>
    </w:p>
    <w:p w14:paraId="77FFE677" w14:textId="77777777" w:rsidR="009B6112" w:rsidRPr="009B6112" w:rsidRDefault="009B6112" w:rsidP="009B6112">
      <w:pPr>
        <w:ind w:left="360"/>
        <w:rPr>
          <w:sz w:val="28"/>
          <w:szCs w:val="28"/>
        </w:rPr>
      </w:pPr>
      <w:r w:rsidRPr="009B6112">
        <w:rPr>
          <w:sz w:val="28"/>
          <w:szCs w:val="28"/>
        </w:rPr>
        <w:t>Л. Костенко «Маруся Чурай» - прочитати</w:t>
      </w:r>
    </w:p>
    <w:p w14:paraId="079EF3E9" w14:textId="52CAAFB0" w:rsidR="009B6112" w:rsidRPr="009B6112" w:rsidRDefault="009B6112" w:rsidP="009B6112">
      <w:pPr>
        <w:ind w:left="360"/>
        <w:rPr>
          <w:sz w:val="28"/>
          <w:szCs w:val="28"/>
        </w:rPr>
      </w:pPr>
      <w:r w:rsidRPr="009B6112">
        <w:rPr>
          <w:sz w:val="28"/>
          <w:szCs w:val="28"/>
        </w:rPr>
        <w:t>«Страшні слова» - напам’ять</w:t>
      </w:r>
    </w:p>
    <w:p w14:paraId="2285BDF2" w14:textId="44E6BDBA" w:rsidR="001E4716" w:rsidRDefault="001E4716" w:rsidP="001E4716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FB4666">
        <w:rPr>
          <w:b/>
          <w:bCs/>
          <w:sz w:val="28"/>
          <w:szCs w:val="28"/>
        </w:rPr>
        <w:t>Англійська мова</w:t>
      </w:r>
    </w:p>
    <w:p w14:paraId="63095465" w14:textId="7F49C821" w:rsidR="00A5499C" w:rsidRPr="00A33C89" w:rsidRDefault="00A5499C" w:rsidP="00A5499C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A33C89">
        <w:rPr>
          <w:sz w:val="28"/>
          <w:szCs w:val="28"/>
        </w:rPr>
        <w:t>Ст</w:t>
      </w:r>
      <w:proofErr w:type="spellEnd"/>
      <w:r w:rsidRPr="00A33C89">
        <w:rPr>
          <w:sz w:val="28"/>
          <w:szCs w:val="28"/>
        </w:rPr>
        <w:t xml:space="preserve"> 126</w:t>
      </w:r>
    </w:p>
    <w:p w14:paraId="4C8F904D" w14:textId="12635487" w:rsidR="00A5499C" w:rsidRPr="00A33C89" w:rsidRDefault="00A5499C" w:rsidP="00A5499C">
      <w:pPr>
        <w:pStyle w:val="a3"/>
        <w:numPr>
          <w:ilvl w:val="0"/>
          <w:numId w:val="2"/>
        </w:numPr>
        <w:rPr>
          <w:sz w:val="28"/>
          <w:szCs w:val="28"/>
        </w:rPr>
      </w:pPr>
      <w:r w:rsidRPr="00A33C89">
        <w:rPr>
          <w:sz w:val="28"/>
          <w:szCs w:val="28"/>
        </w:rPr>
        <w:t>Написати твір «У ресторані» (надіслати на</w:t>
      </w:r>
      <w:r w:rsidRPr="00A33C89">
        <w:rPr>
          <w:sz w:val="28"/>
          <w:szCs w:val="28"/>
          <w:lang w:val="en-US"/>
        </w:rPr>
        <w:t xml:space="preserve"> Google Classroom</w:t>
      </w:r>
      <w:r w:rsidRPr="00A33C89">
        <w:rPr>
          <w:sz w:val="28"/>
          <w:szCs w:val="28"/>
        </w:rPr>
        <w:t xml:space="preserve"> )</w:t>
      </w:r>
    </w:p>
    <w:p w14:paraId="07AE8016" w14:textId="6F2BC8FD" w:rsidR="00A5499C" w:rsidRPr="00A33C89" w:rsidRDefault="00A5499C" w:rsidP="00A5499C">
      <w:pPr>
        <w:pStyle w:val="a3"/>
        <w:numPr>
          <w:ilvl w:val="0"/>
          <w:numId w:val="2"/>
        </w:numPr>
        <w:rPr>
          <w:sz w:val="28"/>
          <w:szCs w:val="28"/>
        </w:rPr>
      </w:pPr>
      <w:r w:rsidRPr="00A33C89">
        <w:rPr>
          <w:sz w:val="28"/>
          <w:szCs w:val="28"/>
        </w:rPr>
        <w:t>Підсумок теми: ст. 128</w:t>
      </w:r>
    </w:p>
    <w:p w14:paraId="7DCA7EED" w14:textId="3FE1E391" w:rsidR="00A5499C" w:rsidRPr="00A33C89" w:rsidRDefault="00A5499C" w:rsidP="00A5499C">
      <w:pPr>
        <w:pStyle w:val="a3"/>
        <w:numPr>
          <w:ilvl w:val="0"/>
          <w:numId w:val="2"/>
        </w:numPr>
        <w:rPr>
          <w:sz w:val="28"/>
          <w:szCs w:val="28"/>
        </w:rPr>
      </w:pPr>
      <w:r w:rsidRPr="00A33C89">
        <w:rPr>
          <w:sz w:val="28"/>
          <w:szCs w:val="28"/>
        </w:rPr>
        <w:t>Тема 8: а) ст. 132-133 (</w:t>
      </w:r>
      <w:r w:rsidR="00A33C89" w:rsidRPr="00A33C89">
        <w:rPr>
          <w:sz w:val="28"/>
          <w:szCs w:val="28"/>
        </w:rPr>
        <w:t>тексти А-</w:t>
      </w:r>
      <w:r w:rsidR="00A33C89" w:rsidRPr="00A33C89">
        <w:rPr>
          <w:sz w:val="28"/>
          <w:szCs w:val="28"/>
          <w:lang w:val="en-US"/>
        </w:rPr>
        <w:t>D</w:t>
      </w:r>
      <w:r w:rsidR="00A33C89" w:rsidRPr="00A33C89">
        <w:rPr>
          <w:sz w:val="28"/>
          <w:szCs w:val="28"/>
        </w:rPr>
        <w:t>: вивчити всі невідомі слова</w:t>
      </w:r>
      <w:r w:rsidRPr="00A33C89">
        <w:rPr>
          <w:sz w:val="28"/>
          <w:szCs w:val="28"/>
        </w:rPr>
        <w:t>)</w:t>
      </w:r>
    </w:p>
    <w:p w14:paraId="03A08D3A" w14:textId="61E579A3" w:rsidR="00A33C89" w:rsidRPr="00A33C89" w:rsidRDefault="00A33C89" w:rsidP="00A33C89">
      <w:pPr>
        <w:pStyle w:val="a3"/>
        <w:ind w:left="1080"/>
        <w:rPr>
          <w:sz w:val="28"/>
          <w:szCs w:val="28"/>
        </w:rPr>
      </w:pPr>
      <w:r w:rsidRPr="00A33C89">
        <w:rPr>
          <w:sz w:val="28"/>
          <w:szCs w:val="28"/>
        </w:rPr>
        <w:t xml:space="preserve">                Б) ст. 134 (надіслати виконані вправи 1,2 на</w:t>
      </w:r>
      <w:r w:rsidRPr="00A33C89">
        <w:rPr>
          <w:sz w:val="28"/>
          <w:szCs w:val="28"/>
          <w:lang w:val="en-US"/>
        </w:rPr>
        <w:t xml:space="preserve"> Google Classroom</w:t>
      </w:r>
      <w:r w:rsidRPr="00A33C89">
        <w:rPr>
          <w:sz w:val="28"/>
          <w:szCs w:val="28"/>
        </w:rPr>
        <w:t>)</w:t>
      </w:r>
    </w:p>
    <w:p w14:paraId="3B784366" w14:textId="21511D68" w:rsidR="00A33C89" w:rsidRPr="00A33C89" w:rsidRDefault="00A33C89" w:rsidP="00A33C89">
      <w:pPr>
        <w:pStyle w:val="a3"/>
        <w:ind w:left="1080"/>
        <w:rPr>
          <w:sz w:val="28"/>
          <w:szCs w:val="28"/>
        </w:rPr>
      </w:pPr>
      <w:r w:rsidRPr="00A33C89">
        <w:rPr>
          <w:sz w:val="28"/>
          <w:szCs w:val="28"/>
        </w:rPr>
        <w:t xml:space="preserve">                В)ст. 137 (Надіслати написаний лист на тему вправи 4А)</w:t>
      </w:r>
    </w:p>
    <w:p w14:paraId="51B26268" w14:textId="2456B68D" w:rsidR="003037D8" w:rsidRPr="003037D8" w:rsidRDefault="003037D8" w:rsidP="003037D8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3037D8">
        <w:rPr>
          <w:b/>
          <w:bCs/>
          <w:sz w:val="28"/>
          <w:szCs w:val="28"/>
        </w:rPr>
        <w:t>Зарубіжна література</w:t>
      </w:r>
    </w:p>
    <w:p w14:paraId="1CF38A63" w14:textId="2A5CF24C" w:rsidR="003037D8" w:rsidRPr="003037D8" w:rsidRDefault="003037D8" w:rsidP="003037D8">
      <w:pPr>
        <w:pStyle w:val="a3"/>
        <w:rPr>
          <w:sz w:val="28"/>
          <w:szCs w:val="28"/>
        </w:rPr>
      </w:pPr>
      <w:r w:rsidRPr="00761BE0">
        <w:rPr>
          <w:sz w:val="28"/>
          <w:szCs w:val="28"/>
        </w:rPr>
        <w:t xml:space="preserve">Теодор Драйзер «Американська трагедія», написати в робочому зошиті самостійну роботу «Доля Клайда </w:t>
      </w:r>
      <w:proofErr w:type="spellStart"/>
      <w:r w:rsidRPr="00761BE0">
        <w:rPr>
          <w:sz w:val="28"/>
          <w:szCs w:val="28"/>
        </w:rPr>
        <w:t>Гріфітса</w:t>
      </w:r>
      <w:proofErr w:type="spellEnd"/>
      <w:r w:rsidRPr="00761BE0">
        <w:rPr>
          <w:sz w:val="28"/>
          <w:szCs w:val="28"/>
        </w:rPr>
        <w:t>»</w:t>
      </w:r>
    </w:p>
    <w:p w14:paraId="7FD4C002" w14:textId="6363EAC5" w:rsidR="001E4716" w:rsidRDefault="001E4716" w:rsidP="001E4716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FB4666">
        <w:rPr>
          <w:b/>
          <w:bCs/>
          <w:sz w:val="28"/>
          <w:szCs w:val="28"/>
        </w:rPr>
        <w:t>Алгебра</w:t>
      </w:r>
    </w:p>
    <w:p w14:paraId="0B327BEF" w14:textId="232C774B" w:rsidR="001E4716" w:rsidRDefault="00550BD5" w:rsidP="001E4716">
      <w:pPr>
        <w:pStyle w:val="a3"/>
        <w:rPr>
          <w:sz w:val="28"/>
          <w:szCs w:val="28"/>
        </w:rPr>
      </w:pPr>
      <w:bookmarkStart w:id="0" w:name="_Hlk35416288"/>
      <w:r>
        <w:rPr>
          <w:sz w:val="28"/>
          <w:szCs w:val="28"/>
        </w:rPr>
        <w:t xml:space="preserve">Частина 1. </w:t>
      </w:r>
      <w:r w:rsidR="001E4716" w:rsidRPr="001E4716">
        <w:rPr>
          <w:sz w:val="28"/>
          <w:szCs w:val="28"/>
        </w:rPr>
        <w:t>Повторити тему «Похідна та її застосування», виконати задачі після параграф</w:t>
      </w:r>
      <w:r>
        <w:rPr>
          <w:sz w:val="28"/>
          <w:szCs w:val="28"/>
        </w:rPr>
        <w:t>а</w:t>
      </w:r>
    </w:p>
    <w:p w14:paraId="44B7CBC3" w14:textId="1CAA74A4" w:rsidR="00550BD5" w:rsidRPr="00550BD5" w:rsidRDefault="00550BD5" w:rsidP="00550BD5">
      <w:pPr>
        <w:pStyle w:val="a3"/>
        <w:rPr>
          <w:sz w:val="28"/>
          <w:szCs w:val="28"/>
        </w:rPr>
      </w:pPr>
      <w:r>
        <w:rPr>
          <w:sz w:val="28"/>
          <w:szCs w:val="28"/>
        </w:rPr>
        <w:t>Частина 2. Повторити теми: «Логарифмічна функція», «Тригонометричні функції»</w:t>
      </w:r>
    </w:p>
    <w:bookmarkEnd w:id="0"/>
    <w:p w14:paraId="1FD6F76D" w14:textId="443F3E90" w:rsidR="001E4716" w:rsidRDefault="001E4716" w:rsidP="001E4716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FB4666">
        <w:rPr>
          <w:b/>
          <w:bCs/>
          <w:sz w:val="28"/>
          <w:szCs w:val="28"/>
        </w:rPr>
        <w:t>Геометрія</w:t>
      </w:r>
    </w:p>
    <w:p w14:paraId="494FEBD6" w14:textId="4369A3AC" w:rsidR="001E4716" w:rsidRDefault="00550BD5" w:rsidP="001E4716">
      <w:pPr>
        <w:pStyle w:val="a3"/>
        <w:rPr>
          <w:sz w:val="28"/>
          <w:szCs w:val="28"/>
        </w:rPr>
      </w:pPr>
      <w:bookmarkStart w:id="1" w:name="_Hlk35416307"/>
      <w:r>
        <w:rPr>
          <w:sz w:val="28"/>
          <w:szCs w:val="28"/>
        </w:rPr>
        <w:t xml:space="preserve">Частина 1. </w:t>
      </w:r>
      <w:r w:rsidR="001E4716" w:rsidRPr="001E4716">
        <w:rPr>
          <w:sz w:val="28"/>
          <w:szCs w:val="28"/>
        </w:rPr>
        <w:t>Повторити тему «Комбінації тіл обертання», виконати задачі післ</w:t>
      </w:r>
      <w:r>
        <w:rPr>
          <w:sz w:val="28"/>
          <w:szCs w:val="28"/>
        </w:rPr>
        <w:t>я</w:t>
      </w:r>
      <w:r w:rsidR="001E4716" w:rsidRPr="001E4716">
        <w:rPr>
          <w:sz w:val="28"/>
          <w:szCs w:val="28"/>
        </w:rPr>
        <w:t xml:space="preserve"> параграф</w:t>
      </w:r>
      <w:r>
        <w:rPr>
          <w:sz w:val="28"/>
          <w:szCs w:val="28"/>
        </w:rPr>
        <w:t>а</w:t>
      </w:r>
    </w:p>
    <w:p w14:paraId="46B8DFDD" w14:textId="03E69DD3" w:rsidR="00550BD5" w:rsidRPr="00550BD5" w:rsidRDefault="00550BD5" w:rsidP="00550BD5">
      <w:pPr>
        <w:pStyle w:val="a3"/>
        <w:rPr>
          <w:sz w:val="28"/>
          <w:szCs w:val="28"/>
        </w:rPr>
      </w:pPr>
      <w:r>
        <w:rPr>
          <w:sz w:val="28"/>
          <w:szCs w:val="28"/>
        </w:rPr>
        <w:t>Частина2. Повторити тему: «Геометричні фігури на площині»</w:t>
      </w:r>
    </w:p>
    <w:bookmarkEnd w:id="1"/>
    <w:p w14:paraId="1F258F6B" w14:textId="77777777" w:rsidR="001E4716" w:rsidRDefault="001E4716" w:rsidP="001E4716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Біологія</w:t>
      </w:r>
    </w:p>
    <w:p w14:paraId="7EFBD0C3" w14:textId="77777777" w:rsidR="001E4716" w:rsidRDefault="001E4716" w:rsidP="001E4716">
      <w:pPr>
        <w:pStyle w:val="a3"/>
        <w:rPr>
          <w:sz w:val="28"/>
          <w:szCs w:val="28"/>
        </w:rPr>
      </w:pPr>
      <w:r w:rsidRPr="00FB4666">
        <w:rPr>
          <w:sz w:val="28"/>
          <w:szCs w:val="28"/>
        </w:rPr>
        <w:t>Переглянути відео та виконати тести з  пар.31</w:t>
      </w:r>
    </w:p>
    <w:p w14:paraId="1D84C154" w14:textId="724CF665" w:rsidR="001E4716" w:rsidRDefault="00996BBA" w:rsidP="001E4716">
      <w:pPr>
        <w:pStyle w:val="a3"/>
        <w:rPr>
          <w:sz w:val="28"/>
          <w:szCs w:val="28"/>
        </w:rPr>
      </w:pPr>
      <w:hyperlink r:id="rId5" w:history="1">
        <w:r w:rsidR="001E4716" w:rsidRPr="00524CF1">
          <w:rPr>
            <w:rStyle w:val="a4"/>
            <w:sz w:val="28"/>
            <w:szCs w:val="28"/>
          </w:rPr>
          <w:t>https://www.youtube.com/watch?v=XiSnpi_v7nI&amp;feature=youtu.be</w:t>
        </w:r>
      </w:hyperlink>
    </w:p>
    <w:p w14:paraId="290A59CE" w14:textId="77777777" w:rsidR="001E4716" w:rsidRPr="001E4716" w:rsidRDefault="001E4716" w:rsidP="001E4716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1E4716">
        <w:rPr>
          <w:b/>
          <w:bCs/>
          <w:sz w:val="28"/>
          <w:szCs w:val="28"/>
        </w:rPr>
        <w:t>Фізична культура</w:t>
      </w:r>
    </w:p>
    <w:p w14:paraId="0D240523" w14:textId="0559BEEB" w:rsidR="001E4716" w:rsidRDefault="001E4716" w:rsidP="001E4716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r w:rsidRPr="00091712">
        <w:rPr>
          <w:sz w:val="28"/>
          <w:szCs w:val="28"/>
        </w:rPr>
        <w:t xml:space="preserve">прави на розвиток </w:t>
      </w:r>
      <w:proofErr w:type="spellStart"/>
      <w:r w:rsidRPr="00091712">
        <w:rPr>
          <w:sz w:val="28"/>
          <w:szCs w:val="28"/>
        </w:rPr>
        <w:t>загальнофізичної</w:t>
      </w:r>
      <w:proofErr w:type="spellEnd"/>
      <w:r w:rsidRPr="00091712">
        <w:rPr>
          <w:sz w:val="28"/>
          <w:szCs w:val="28"/>
        </w:rPr>
        <w:t xml:space="preserve"> підготовки.</w:t>
      </w:r>
    </w:p>
    <w:p w14:paraId="5EFDFF3B" w14:textId="02C7A16E" w:rsidR="006F5FF6" w:rsidRDefault="006F5FF6" w:rsidP="006F5FF6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6F5FF6">
        <w:rPr>
          <w:b/>
          <w:bCs/>
          <w:sz w:val="28"/>
          <w:szCs w:val="28"/>
        </w:rPr>
        <w:t xml:space="preserve">Хімія </w:t>
      </w:r>
    </w:p>
    <w:p w14:paraId="44B51D67" w14:textId="77777777" w:rsidR="006F5FF6" w:rsidRPr="006F5FF6" w:rsidRDefault="006F5FF6" w:rsidP="006F5FF6">
      <w:pPr>
        <w:pStyle w:val="a3"/>
        <w:rPr>
          <w:sz w:val="28"/>
          <w:szCs w:val="28"/>
        </w:rPr>
      </w:pPr>
      <w:r w:rsidRPr="006F5FF6">
        <w:rPr>
          <w:sz w:val="28"/>
          <w:szCs w:val="28"/>
        </w:rPr>
        <w:t>пар.28 с.141 впр.5 - 7</w:t>
      </w:r>
    </w:p>
    <w:p w14:paraId="7335D3C1" w14:textId="77777777" w:rsidR="006F5FF6" w:rsidRPr="006F5FF6" w:rsidRDefault="006F5FF6" w:rsidP="006F5FF6">
      <w:pPr>
        <w:pStyle w:val="a3"/>
        <w:rPr>
          <w:sz w:val="28"/>
          <w:szCs w:val="28"/>
        </w:rPr>
      </w:pPr>
      <w:r w:rsidRPr="006F5FF6">
        <w:rPr>
          <w:sz w:val="28"/>
          <w:szCs w:val="28"/>
        </w:rPr>
        <w:t>Пар.29 с.145 впр.3,6,7,8,9,пар.30</w:t>
      </w:r>
    </w:p>
    <w:p w14:paraId="73097D0F" w14:textId="77777777" w:rsidR="006F5FF6" w:rsidRPr="006F5FF6" w:rsidRDefault="006F5FF6" w:rsidP="006F5FF6">
      <w:pPr>
        <w:pStyle w:val="a3"/>
        <w:rPr>
          <w:sz w:val="28"/>
          <w:szCs w:val="28"/>
        </w:rPr>
      </w:pPr>
      <w:r w:rsidRPr="006F5FF6">
        <w:rPr>
          <w:sz w:val="28"/>
          <w:szCs w:val="28"/>
        </w:rPr>
        <w:t>пар.31 с.152 впр.4 - 7</w:t>
      </w:r>
    </w:p>
    <w:p w14:paraId="3F8898CE" w14:textId="4E0FA2A8" w:rsidR="006F5FF6" w:rsidRPr="006F5FF6" w:rsidRDefault="006F5FF6" w:rsidP="006F5FF6">
      <w:pPr>
        <w:pStyle w:val="a3"/>
        <w:rPr>
          <w:sz w:val="28"/>
          <w:szCs w:val="28"/>
        </w:rPr>
      </w:pPr>
      <w:r w:rsidRPr="006F5FF6">
        <w:rPr>
          <w:sz w:val="28"/>
          <w:szCs w:val="28"/>
        </w:rPr>
        <w:t>пар.32 с.156 впр.4 - 7</w:t>
      </w:r>
    </w:p>
    <w:p w14:paraId="1F29D7CA" w14:textId="77777777" w:rsidR="00A5499C" w:rsidRPr="00A5499C" w:rsidRDefault="00A5499C" w:rsidP="00A5499C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A5499C">
        <w:rPr>
          <w:b/>
          <w:bCs/>
          <w:sz w:val="28"/>
          <w:szCs w:val="28"/>
        </w:rPr>
        <w:t>Географія</w:t>
      </w:r>
    </w:p>
    <w:p w14:paraId="23482ADD" w14:textId="503C7405" w:rsidR="00A5499C" w:rsidRDefault="00A5499C" w:rsidP="00A5499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9D641A">
        <w:rPr>
          <w:sz w:val="28"/>
          <w:szCs w:val="28"/>
        </w:rPr>
        <w:t xml:space="preserve">араграфи 23-24 вивчити. Повторити параграфи 17-22, підготуватись до тематичного опитування. Дослідження (на вибір): "Світовий ринок </w:t>
      </w:r>
      <w:proofErr w:type="spellStart"/>
      <w:r w:rsidRPr="009D641A">
        <w:rPr>
          <w:sz w:val="28"/>
          <w:szCs w:val="28"/>
        </w:rPr>
        <w:t>патентів:лідери</w:t>
      </w:r>
      <w:proofErr w:type="spellEnd"/>
      <w:r w:rsidRPr="009D641A">
        <w:rPr>
          <w:sz w:val="28"/>
          <w:szCs w:val="28"/>
        </w:rPr>
        <w:t xml:space="preserve"> і аутсайдери", " Роль транснаціональних компаній у розвитку хімічних та машинобудівних виробництв в Україні"</w:t>
      </w:r>
    </w:p>
    <w:p w14:paraId="5EC66F2D" w14:textId="5BC015FE" w:rsidR="00377128" w:rsidRPr="00377128" w:rsidRDefault="00377128" w:rsidP="00377128">
      <w:pPr>
        <w:pStyle w:val="a3"/>
        <w:numPr>
          <w:ilvl w:val="0"/>
          <w:numId w:val="1"/>
        </w:numPr>
        <w:spacing w:line="256" w:lineRule="auto"/>
        <w:rPr>
          <w:b/>
          <w:bCs/>
          <w:sz w:val="28"/>
          <w:szCs w:val="28"/>
        </w:rPr>
      </w:pPr>
      <w:r w:rsidRPr="00377128">
        <w:rPr>
          <w:b/>
          <w:bCs/>
          <w:sz w:val="28"/>
          <w:szCs w:val="28"/>
        </w:rPr>
        <w:t>Історія України</w:t>
      </w:r>
    </w:p>
    <w:p w14:paraId="7DA40BA1" w14:textId="77777777" w:rsidR="00377128" w:rsidRDefault="00377128" w:rsidP="00377128">
      <w:pPr>
        <w:pStyle w:val="a3"/>
        <w:rPr>
          <w:sz w:val="28"/>
          <w:szCs w:val="28"/>
        </w:rPr>
      </w:pPr>
      <w:r>
        <w:rPr>
          <w:sz w:val="28"/>
          <w:szCs w:val="28"/>
        </w:rPr>
        <w:t>Параграф- 26</w:t>
      </w:r>
    </w:p>
    <w:p w14:paraId="195F0A1D" w14:textId="77777777" w:rsidR="00377128" w:rsidRDefault="00377128" w:rsidP="00377128">
      <w:pPr>
        <w:pStyle w:val="a3"/>
        <w:numPr>
          <w:ilvl w:val="0"/>
          <w:numId w:val="3"/>
        </w:numPr>
        <w:spacing w:line="25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Всесвітня історія </w:t>
      </w:r>
    </w:p>
    <w:p w14:paraId="6E13C04A" w14:textId="48DFEAC3" w:rsidR="00377128" w:rsidRDefault="00377128" w:rsidP="00377128">
      <w:pPr>
        <w:rPr>
          <w:sz w:val="28"/>
          <w:szCs w:val="28"/>
        </w:rPr>
      </w:pPr>
      <w:r>
        <w:rPr>
          <w:sz w:val="28"/>
          <w:szCs w:val="28"/>
        </w:rPr>
        <w:t xml:space="preserve">           Параграфи  19-20</w:t>
      </w:r>
    </w:p>
    <w:p w14:paraId="513E0B9D" w14:textId="464331C5" w:rsidR="006F5FF6" w:rsidRPr="006F5FF6" w:rsidRDefault="006F5FF6" w:rsidP="006F5FF6">
      <w:pPr>
        <w:pStyle w:val="a3"/>
        <w:numPr>
          <w:ilvl w:val="0"/>
          <w:numId w:val="3"/>
        </w:numPr>
        <w:rPr>
          <w:b/>
          <w:bCs/>
          <w:sz w:val="28"/>
          <w:szCs w:val="28"/>
        </w:rPr>
      </w:pPr>
      <w:r w:rsidRPr="006F5FF6">
        <w:rPr>
          <w:b/>
          <w:bCs/>
          <w:sz w:val="28"/>
          <w:szCs w:val="28"/>
        </w:rPr>
        <w:t xml:space="preserve"> Захист Вітчизни</w:t>
      </w:r>
    </w:p>
    <w:p w14:paraId="1AD921D8" w14:textId="2FCC2D0B" w:rsidR="006F5FF6" w:rsidRPr="006F5FF6" w:rsidRDefault="006F5FF6" w:rsidP="006F5FF6">
      <w:pPr>
        <w:pStyle w:val="a3"/>
        <w:rPr>
          <w:sz w:val="28"/>
          <w:szCs w:val="28"/>
        </w:rPr>
      </w:pPr>
      <w:r w:rsidRPr="006F5FF6">
        <w:rPr>
          <w:sz w:val="28"/>
          <w:szCs w:val="28"/>
        </w:rPr>
        <w:t>пар.24,25,26,27,28.</w:t>
      </w:r>
    </w:p>
    <w:p w14:paraId="3FCBD0A1" w14:textId="1CE5A1BC" w:rsidR="00946F70" w:rsidRPr="00946F70" w:rsidRDefault="00946F70" w:rsidP="00946F70">
      <w:pPr>
        <w:pStyle w:val="a3"/>
        <w:numPr>
          <w:ilvl w:val="0"/>
          <w:numId w:val="3"/>
        </w:numPr>
        <w:spacing w:line="256" w:lineRule="auto"/>
        <w:rPr>
          <w:b/>
          <w:bCs/>
          <w:sz w:val="28"/>
          <w:szCs w:val="28"/>
        </w:rPr>
      </w:pPr>
      <w:r w:rsidRPr="00946F70">
        <w:rPr>
          <w:b/>
          <w:bCs/>
          <w:sz w:val="28"/>
          <w:szCs w:val="28"/>
        </w:rPr>
        <w:t>Християнська етика</w:t>
      </w:r>
    </w:p>
    <w:p w14:paraId="090F7D85" w14:textId="77777777" w:rsidR="00946F70" w:rsidRDefault="00946F70" w:rsidP="00946F70">
      <w:pPr>
        <w:shd w:val="clear" w:color="auto" w:fill="DDECF8"/>
        <w:spacing w:before="180" w:after="18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 xml:space="preserve">673   Взірцем молитви </w:t>
      </w:r>
      <w:proofErr w:type="spellStart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християна</w:t>
      </w:r>
      <w:proofErr w:type="spellEnd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 xml:space="preserve"> є Сам Господь Ісус Христос. Спаситель часто молився: наодинці у місцях самотніх (пор. </w:t>
      </w:r>
      <w:proofErr w:type="spellStart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Лк</w:t>
      </w:r>
      <w:proofErr w:type="spellEnd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 xml:space="preserve">. 5, 16), а також разом з учнями (пор. </w:t>
      </w:r>
      <w:proofErr w:type="spellStart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Лк</w:t>
      </w:r>
      <w:proofErr w:type="spellEnd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 xml:space="preserve">. 9, 18); іноді й ніч заставала Його на молитві (пор. </w:t>
      </w:r>
      <w:proofErr w:type="spellStart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Мт</w:t>
      </w:r>
      <w:proofErr w:type="spellEnd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 xml:space="preserve">. 14, 23), а часами ще за ночі, рано-вранці, Він ставав на молитву (пор. </w:t>
      </w:r>
      <w:proofErr w:type="spellStart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Мр</w:t>
      </w:r>
      <w:proofErr w:type="spellEnd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 xml:space="preserve">. 1, 35). Ісус також молився в особливі моменти, пов’язані з важливими подіями Його життя: під час хрещення в Йордані (див. </w:t>
      </w:r>
      <w:proofErr w:type="spellStart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Лк</w:t>
      </w:r>
      <w:proofErr w:type="spellEnd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 xml:space="preserve">. 3, 21-22), у пустелі, борячись зі спокусами (див. </w:t>
      </w:r>
      <w:proofErr w:type="spellStart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Мт</w:t>
      </w:r>
      <w:proofErr w:type="spellEnd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 xml:space="preserve">. 4, 1-11; </w:t>
      </w:r>
      <w:proofErr w:type="spellStart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Лк</w:t>
      </w:r>
      <w:proofErr w:type="spellEnd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 xml:space="preserve">. 4, 1, 14); перед покликанням Дванадцятьох апостолів (див. </w:t>
      </w:r>
      <w:proofErr w:type="spellStart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Лк</w:t>
      </w:r>
      <w:proofErr w:type="spellEnd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 xml:space="preserve">. 6, 12н); напередодні визнання Його месіанства апостолом Петром (див. </w:t>
      </w:r>
      <w:proofErr w:type="spellStart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Лк</w:t>
      </w:r>
      <w:proofErr w:type="spellEnd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 xml:space="preserve">. 9, 18); під час </w:t>
      </w:r>
      <w:proofErr w:type="spellStart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Переображення</w:t>
      </w:r>
      <w:proofErr w:type="spellEnd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Таворській</w:t>
      </w:r>
      <w:proofErr w:type="spellEnd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 xml:space="preserve"> горі (див. </w:t>
      </w:r>
      <w:proofErr w:type="spellStart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Лк</w:t>
      </w:r>
      <w:proofErr w:type="spellEnd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 xml:space="preserve">. 9, 28-29); перед воскресінням Лазаря (див. Йо. 11, 41); на Тайній Вечері (див. </w:t>
      </w:r>
      <w:proofErr w:type="spellStart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Лк</w:t>
      </w:r>
      <w:proofErr w:type="spellEnd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 xml:space="preserve">. 22, 19; Йо. 17); в Гетсиманському саду перед Своїми Страстями (див. </w:t>
      </w:r>
      <w:proofErr w:type="spellStart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Мт</w:t>
      </w:r>
      <w:proofErr w:type="spellEnd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 xml:space="preserve">. 26, 36; </w:t>
      </w:r>
      <w:proofErr w:type="spellStart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Мр</w:t>
      </w:r>
      <w:proofErr w:type="spellEnd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 xml:space="preserve">. 14, 32; </w:t>
      </w:r>
      <w:proofErr w:type="spellStart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Лк</w:t>
      </w:r>
      <w:proofErr w:type="spellEnd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 xml:space="preserve">. 22, 40н) та вмираючи на хресті (див. </w:t>
      </w:r>
      <w:proofErr w:type="spellStart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Лк</w:t>
      </w:r>
      <w:proofErr w:type="spellEnd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. 23, 46)</w:t>
      </w:r>
      <w:r>
        <w:rPr>
          <w:rFonts w:ascii="Times New Roman" w:eastAsia="Times New Roman" w:hAnsi="Times New Roman" w:cs="Times New Roman"/>
          <w:i/>
          <w:iCs/>
          <w:color w:val="0D1216"/>
          <w:sz w:val="24"/>
          <w:szCs w:val="24"/>
          <w:lang w:eastAsia="uk-UA"/>
        </w:rPr>
        <w:t>.</w:t>
      </w:r>
    </w:p>
    <w:p w14:paraId="324F004E" w14:textId="77777777" w:rsidR="00946F70" w:rsidRDefault="00996BBA" w:rsidP="00946F70">
      <w:pPr>
        <w:pStyle w:val="a3"/>
        <w:shd w:val="clear" w:color="auto" w:fill="DDECF8"/>
        <w:spacing w:after="75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</w:pPr>
      <w:hyperlink r:id="rId6" w:history="1">
        <w:r w:rsidR="00946F70">
          <w:rPr>
            <w:rStyle w:val="a4"/>
            <w:rFonts w:ascii="Arial" w:eastAsia="Times New Roman" w:hAnsi="Arial" w:cs="Arial"/>
            <w:b/>
            <w:bCs/>
            <w:color w:val="000000"/>
            <w:sz w:val="21"/>
            <w:szCs w:val="21"/>
            <w:lang w:eastAsia="uk-UA"/>
          </w:rPr>
          <w:t>674</w:t>
        </w:r>
      </w:hyperlink>
    </w:p>
    <w:p w14:paraId="1BCB7187" w14:textId="77777777" w:rsidR="00946F70" w:rsidRDefault="00996BBA" w:rsidP="00946F70">
      <w:pPr>
        <w:pStyle w:val="a3"/>
        <w:shd w:val="clear" w:color="auto" w:fill="DDECF8"/>
        <w:spacing w:after="0" w:line="240" w:lineRule="auto"/>
        <w:textAlignment w:val="top"/>
        <w:rPr>
          <w:rFonts w:ascii="Arial" w:eastAsia="Times New Roman" w:hAnsi="Arial" w:cs="Arial"/>
          <w:color w:val="0D1216"/>
          <w:sz w:val="14"/>
          <w:szCs w:val="14"/>
          <w:lang w:eastAsia="uk-UA"/>
        </w:rPr>
      </w:pPr>
      <w:hyperlink r:id="rId7" w:tooltip="Друк статті &lt; 674 &gt;" w:history="1">
        <w:r w:rsidR="00946F70">
          <w:rPr>
            <w:rStyle w:val="a4"/>
            <w:rFonts w:ascii="Arial" w:eastAsia="Times New Roman" w:hAnsi="Arial" w:cs="Arial"/>
            <w:i/>
            <w:iCs/>
            <w:color w:val="2B5973"/>
            <w:sz w:val="14"/>
            <w:szCs w:val="14"/>
            <w:lang w:eastAsia="uk-UA"/>
          </w:rPr>
          <w:t>Друк</w:t>
        </w:r>
      </w:hyperlink>
    </w:p>
    <w:p w14:paraId="66CEFC91" w14:textId="77777777" w:rsidR="00946F70" w:rsidRDefault="00946F70" w:rsidP="00946F70">
      <w:pPr>
        <w:pStyle w:val="a3"/>
        <w:shd w:val="clear" w:color="auto" w:fill="DDECF8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674   Апостоли, захоплені молитовністю Вчителя, попросили Його: «Господи, навчи нас моли-</w:t>
      </w:r>
      <w:proofErr w:type="spellStart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тись</w:t>
      </w:r>
      <w:proofErr w:type="spellEnd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 xml:space="preserve">, як і </w:t>
      </w:r>
      <w:proofErr w:type="spellStart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Йоан</w:t>
      </w:r>
      <w:proofErr w:type="spellEnd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 xml:space="preserve"> навчав своїх учнів» (</w:t>
      </w:r>
      <w:proofErr w:type="spellStart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Лк</w:t>
      </w:r>
      <w:proofErr w:type="spellEnd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 xml:space="preserve">. 11, 1). Бажаючи ввести Своїх учнів у таїнство Своєї молитви до Отця, Христос навчає їх, а через них довіряє Своїй Церкві головну християнську молитву. </w:t>
      </w:r>
      <w:proofErr w:type="spellStart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Євангелист</w:t>
      </w:r>
      <w:proofErr w:type="spellEnd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 xml:space="preserve"> Лука подає її у п’ятьох проханнях (див. </w:t>
      </w:r>
      <w:proofErr w:type="spellStart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Лк</w:t>
      </w:r>
      <w:proofErr w:type="spellEnd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 xml:space="preserve">. 11, 2-4), а </w:t>
      </w:r>
      <w:proofErr w:type="spellStart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євангелист</w:t>
      </w:r>
      <w:proofErr w:type="spellEnd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Матей</w:t>
      </w:r>
      <w:proofErr w:type="spellEnd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 xml:space="preserve"> – у сімох (див. </w:t>
      </w:r>
      <w:proofErr w:type="spellStart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Мт</w:t>
      </w:r>
      <w:proofErr w:type="spellEnd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 xml:space="preserve">. 6, 9-13). В основу літургійної традиції Церкви покладено текст Євангелія від </w:t>
      </w:r>
      <w:proofErr w:type="spellStart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Матея</w:t>
      </w:r>
      <w:proofErr w:type="spellEnd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:</w:t>
      </w:r>
    </w:p>
    <w:p w14:paraId="2DBC2D2E" w14:textId="77777777" w:rsidR="00946F70" w:rsidRDefault="00946F70" w:rsidP="00946F70">
      <w:pPr>
        <w:pStyle w:val="a3"/>
        <w:shd w:val="clear" w:color="auto" w:fill="DDECF8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                 Отче наш, що єси на небесах!</w:t>
      </w:r>
    </w:p>
    <w:p w14:paraId="271E03C5" w14:textId="77777777" w:rsidR="00946F70" w:rsidRDefault="00946F70" w:rsidP="00946F70">
      <w:pPr>
        <w:pStyle w:val="a3"/>
        <w:shd w:val="clear" w:color="auto" w:fill="DDECF8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                 Нехай святиться Ім’я Твоє.</w:t>
      </w:r>
    </w:p>
    <w:p w14:paraId="45837009" w14:textId="77777777" w:rsidR="00946F70" w:rsidRDefault="00946F70" w:rsidP="00946F70">
      <w:pPr>
        <w:pStyle w:val="a3"/>
        <w:shd w:val="clear" w:color="auto" w:fill="DDECF8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                 Нехай прийде Царство Твоє,</w:t>
      </w:r>
    </w:p>
    <w:p w14:paraId="5E6DF072" w14:textId="77777777" w:rsidR="00946F70" w:rsidRDefault="00946F70" w:rsidP="00946F70">
      <w:pPr>
        <w:pStyle w:val="a3"/>
        <w:shd w:val="clear" w:color="auto" w:fill="DDECF8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                 Нехай буде воля Твоя</w:t>
      </w:r>
    </w:p>
    <w:p w14:paraId="3AAE23D3" w14:textId="77777777" w:rsidR="00946F70" w:rsidRDefault="00946F70" w:rsidP="00946F70">
      <w:pPr>
        <w:pStyle w:val="a3"/>
        <w:shd w:val="clear" w:color="auto" w:fill="DDECF8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                 Як на небі, так і на землі.</w:t>
      </w:r>
    </w:p>
    <w:p w14:paraId="45A12A65" w14:textId="77777777" w:rsidR="00946F70" w:rsidRDefault="00946F70" w:rsidP="00946F70">
      <w:pPr>
        <w:pStyle w:val="a3"/>
        <w:shd w:val="clear" w:color="auto" w:fill="DDECF8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                 Хліб наш насущний дай нам сьогодні,</w:t>
      </w:r>
    </w:p>
    <w:p w14:paraId="52E44F3D" w14:textId="77777777" w:rsidR="00946F70" w:rsidRDefault="00946F70" w:rsidP="00946F70">
      <w:pPr>
        <w:pStyle w:val="a3"/>
        <w:shd w:val="clear" w:color="auto" w:fill="DDECF8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                 І прости нам провини наші,</w:t>
      </w:r>
    </w:p>
    <w:p w14:paraId="1BC0BC3E" w14:textId="77777777" w:rsidR="00946F70" w:rsidRDefault="00946F70" w:rsidP="00946F70">
      <w:pPr>
        <w:pStyle w:val="a3"/>
        <w:shd w:val="clear" w:color="auto" w:fill="DDECF8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                 Як і ми прощаємо винуватцям нашим,</w:t>
      </w:r>
    </w:p>
    <w:p w14:paraId="4C024B46" w14:textId="77777777" w:rsidR="00946F70" w:rsidRDefault="00946F70" w:rsidP="00946F70">
      <w:pPr>
        <w:pStyle w:val="a3"/>
        <w:shd w:val="clear" w:color="auto" w:fill="DDECF8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                 І не введи нас у спокусу,</w:t>
      </w:r>
    </w:p>
    <w:p w14:paraId="0F0E917A" w14:textId="77777777" w:rsidR="00946F70" w:rsidRDefault="00946F70" w:rsidP="00946F70">
      <w:pPr>
        <w:pStyle w:val="a3"/>
        <w:shd w:val="clear" w:color="auto" w:fill="DDECF8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                 але визволи нас від лукавого.</w:t>
      </w:r>
    </w:p>
    <w:p w14:paraId="3CEFAF04" w14:textId="77777777" w:rsidR="00946F70" w:rsidRDefault="00996BBA" w:rsidP="00946F70">
      <w:pPr>
        <w:pStyle w:val="a3"/>
        <w:shd w:val="clear" w:color="auto" w:fill="DDECF8"/>
        <w:spacing w:after="75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</w:pPr>
      <w:hyperlink r:id="rId8" w:history="1">
        <w:r w:rsidR="00946F70">
          <w:rPr>
            <w:rStyle w:val="a4"/>
            <w:rFonts w:ascii="Arial" w:eastAsia="Times New Roman" w:hAnsi="Arial" w:cs="Arial"/>
            <w:b/>
            <w:bCs/>
            <w:color w:val="000000"/>
            <w:sz w:val="21"/>
            <w:szCs w:val="21"/>
            <w:lang w:eastAsia="uk-UA"/>
          </w:rPr>
          <w:t>675</w:t>
        </w:r>
      </w:hyperlink>
    </w:p>
    <w:p w14:paraId="521A010C" w14:textId="77777777" w:rsidR="00946F70" w:rsidRDefault="00996BBA" w:rsidP="00946F70">
      <w:pPr>
        <w:pStyle w:val="a3"/>
        <w:shd w:val="clear" w:color="auto" w:fill="DDECF8"/>
        <w:spacing w:after="0" w:line="240" w:lineRule="auto"/>
        <w:textAlignment w:val="top"/>
        <w:rPr>
          <w:rFonts w:ascii="Arial" w:eastAsia="Times New Roman" w:hAnsi="Arial" w:cs="Arial"/>
          <w:color w:val="0D1216"/>
          <w:sz w:val="14"/>
          <w:szCs w:val="14"/>
          <w:lang w:eastAsia="uk-UA"/>
        </w:rPr>
      </w:pPr>
      <w:hyperlink r:id="rId9" w:tooltip="Друк статті &lt; 675 &gt;" w:history="1">
        <w:r w:rsidR="00946F70">
          <w:rPr>
            <w:rStyle w:val="a4"/>
            <w:rFonts w:ascii="Arial" w:eastAsia="Times New Roman" w:hAnsi="Arial" w:cs="Arial"/>
            <w:i/>
            <w:iCs/>
            <w:color w:val="2B5973"/>
            <w:sz w:val="14"/>
            <w:szCs w:val="14"/>
            <w:lang w:eastAsia="uk-UA"/>
          </w:rPr>
          <w:t>Друк</w:t>
        </w:r>
      </w:hyperlink>
    </w:p>
    <w:p w14:paraId="4AA705F8" w14:textId="77777777" w:rsidR="00946F70" w:rsidRDefault="00946F70" w:rsidP="00946F70">
      <w:pPr>
        <w:shd w:val="clear" w:color="auto" w:fill="DDECF8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675 Молитва «Отче наш» є осердям Святого Письма, «коротким змістом усього Євангелія</w:t>
      </w:r>
      <w:bookmarkStart w:id="2" w:name="_ftnref1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fldChar w:fldCharType="begin"/>
      </w: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instrText xml:space="preserve"> HYPERLINK "http://catechismugcc.org/molytva-tserkvy/iv-osobista-molitva-khristiyanina/v-molytva-otche-nash" \l "_ftn1" </w:instrText>
      </w: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fldChar w:fldCharType="separate"/>
      </w:r>
      <w:r>
        <w:rPr>
          <w:rStyle w:val="a4"/>
          <w:rFonts w:ascii="Arial" w:eastAsia="Times New Roman" w:hAnsi="Arial" w:cs="Arial"/>
          <w:color w:val="3F84AB"/>
          <w:sz w:val="24"/>
          <w:szCs w:val="24"/>
          <w:vertAlign w:val="superscript"/>
          <w:lang w:eastAsia="uk-UA"/>
        </w:rPr>
        <w:t>[1]</w:t>
      </w: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fldChar w:fldCharType="end"/>
      </w: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 xml:space="preserve">». Поміщена в Нагірній проповіді – вченні про нове життя християнина, вона поєднує в собі й Об’явлення Бога як Отця, і нашу синівську відповідь віри, в якій «зі сміливістю» просимо в Отця «те, що нам потрібне» (див. </w:t>
      </w:r>
      <w:proofErr w:type="spellStart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Мт</w:t>
      </w:r>
      <w:proofErr w:type="spellEnd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 xml:space="preserve">. 6, 32; </w:t>
      </w:r>
      <w:proofErr w:type="spellStart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Лк</w:t>
      </w:r>
      <w:proofErr w:type="spellEnd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. 12, 30). Цю молитву, яку дав нам і навчив Сам Господь, називаємо Господньою молитвою, і тому Він є водночас Вчителем і Взірцем нашої молитви.</w:t>
      </w:r>
    </w:p>
    <w:p w14:paraId="049CE86B" w14:textId="77777777" w:rsidR="00946F70" w:rsidRDefault="00946F70" w:rsidP="00946F70">
      <w:pPr>
        <w:shd w:val="clear" w:color="auto" w:fill="DDECF8"/>
        <w:spacing w:before="180" w:after="18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 </w:t>
      </w:r>
    </w:p>
    <w:bookmarkStart w:id="3" w:name="_ftn1"/>
    <w:p w14:paraId="128D04E0" w14:textId="77777777" w:rsidR="00946F70" w:rsidRDefault="00946F70" w:rsidP="00946F70">
      <w:pPr>
        <w:shd w:val="clear" w:color="auto" w:fill="DDECF8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</w:pPr>
      <w:r>
        <w:lastRenderedPageBreak/>
        <w:fldChar w:fldCharType="begin"/>
      </w:r>
      <w:r>
        <w:instrText xml:space="preserve"> HYPERLINK "http://catechismugcc.org/molytva-tserkvy/iv-osobista-molitva-khristiyanina/v-molytva-otche-nash" \l "_ftnref1" </w:instrText>
      </w:r>
      <w:r>
        <w:fldChar w:fldCharType="separate"/>
      </w:r>
      <w:r>
        <w:rPr>
          <w:rStyle w:val="a4"/>
          <w:rFonts w:ascii="Arial" w:eastAsia="Times New Roman" w:hAnsi="Arial" w:cs="Arial"/>
          <w:color w:val="3F84AB"/>
          <w:sz w:val="24"/>
          <w:szCs w:val="24"/>
          <w:vertAlign w:val="superscript"/>
          <w:lang w:eastAsia="uk-UA"/>
        </w:rPr>
        <w:t>[1]</w:t>
      </w:r>
      <w:r>
        <w:fldChar w:fldCharType="end"/>
      </w: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 xml:space="preserve"> Пор. </w:t>
      </w:r>
      <w:proofErr w:type="spellStart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Тертуліан</w:t>
      </w:r>
      <w:proofErr w:type="spellEnd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, </w:t>
      </w:r>
      <w:r>
        <w:rPr>
          <w:rFonts w:ascii="Times New Roman" w:eastAsia="Times New Roman" w:hAnsi="Times New Roman" w:cs="Times New Roman"/>
          <w:i/>
          <w:iCs/>
          <w:color w:val="0D1216"/>
          <w:sz w:val="24"/>
          <w:szCs w:val="24"/>
          <w:lang w:eastAsia="uk-UA"/>
        </w:rPr>
        <w:t>Про молитву,</w:t>
      </w: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 1, 6.</w:t>
      </w:r>
    </w:p>
    <w:p w14:paraId="4700BB19" w14:textId="77777777" w:rsidR="00946F70" w:rsidRPr="00946F70" w:rsidRDefault="00996BBA" w:rsidP="00946F70">
      <w:pPr>
        <w:shd w:val="clear" w:color="auto" w:fill="DDECF8"/>
        <w:spacing w:after="75" w:line="240" w:lineRule="auto"/>
        <w:ind w:left="360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</w:pPr>
      <w:hyperlink r:id="rId10" w:history="1">
        <w:r w:rsidR="00946F70" w:rsidRPr="00946F70">
          <w:rPr>
            <w:rStyle w:val="a4"/>
            <w:rFonts w:ascii="Arial" w:eastAsia="Times New Roman" w:hAnsi="Arial" w:cs="Arial"/>
            <w:b/>
            <w:bCs/>
            <w:color w:val="000000"/>
            <w:sz w:val="21"/>
            <w:szCs w:val="21"/>
            <w:lang w:eastAsia="uk-UA"/>
          </w:rPr>
          <w:t>676</w:t>
        </w:r>
      </w:hyperlink>
    </w:p>
    <w:p w14:paraId="021690FE" w14:textId="77777777" w:rsidR="00946F70" w:rsidRDefault="00996BBA" w:rsidP="00946F70">
      <w:pPr>
        <w:pStyle w:val="a3"/>
        <w:shd w:val="clear" w:color="auto" w:fill="DDECF8"/>
        <w:spacing w:after="0" w:line="240" w:lineRule="auto"/>
        <w:textAlignment w:val="top"/>
        <w:rPr>
          <w:rFonts w:ascii="Arial" w:eastAsia="Times New Roman" w:hAnsi="Arial" w:cs="Arial"/>
          <w:color w:val="0D1216"/>
          <w:sz w:val="14"/>
          <w:szCs w:val="14"/>
          <w:lang w:eastAsia="uk-UA"/>
        </w:rPr>
      </w:pPr>
      <w:hyperlink r:id="rId11" w:tooltip="Друк статті &lt; 676 &gt;" w:history="1">
        <w:r w:rsidR="00946F70">
          <w:rPr>
            <w:rStyle w:val="a4"/>
            <w:rFonts w:ascii="Arial" w:eastAsia="Times New Roman" w:hAnsi="Arial" w:cs="Arial"/>
            <w:i/>
            <w:iCs/>
            <w:color w:val="2B5973"/>
            <w:sz w:val="14"/>
            <w:szCs w:val="14"/>
            <w:lang w:eastAsia="uk-UA"/>
          </w:rPr>
          <w:t>Друк</w:t>
        </w:r>
      </w:hyperlink>
    </w:p>
    <w:p w14:paraId="36C50AC2" w14:textId="77777777" w:rsidR="00946F70" w:rsidRDefault="00946F70" w:rsidP="00946F70">
      <w:pPr>
        <w:shd w:val="clear" w:color="auto" w:fill="DDECF8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676 Зверненням «Отче» ми сповідуємо Бога Отцем, а самі себе визнаємо Його дітьми. Називаючи Його «нашим», ми охоплюємо в цій молитві всіх людей – дітей одного Бога, ми ж між собою стаємо братами і сестрами. Слово «Отче» є словом благодаті і любові, промовляти яке можуть тільки Отчі сини і доньки у Христі: «А що ви сини, Бог послав у ваші серця Духа Сина Свого, який взиває: “</w:t>
      </w:r>
      <w:proofErr w:type="spellStart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Авва</w:t>
      </w:r>
      <w:proofErr w:type="spellEnd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, Отче!” Тому ти вже не раб, а син; а коли син, то спадкоємець завдяки Богові» (</w:t>
      </w:r>
      <w:proofErr w:type="spellStart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Гл</w:t>
      </w:r>
      <w:proofErr w:type="spellEnd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 xml:space="preserve">. 4, 6). У цьому першому слові молитви, а відтак і в усіх наступних, ми кажемо наше синівське «так» Богові Отцеві і нашим братам і сестрам у служінні одні одним. Називаючи Бога Отцем, що є «на небесах», Христос навчає, що небо є метою нашого життя: на небі являється Божа слава, праведним дається вічна нагорода, ми ж очікуємо його «у надії, якою ми </w:t>
      </w:r>
      <w:proofErr w:type="spellStart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спаслися</w:t>
      </w:r>
      <w:proofErr w:type="spellEnd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 xml:space="preserve">» (пор. </w:t>
      </w:r>
      <w:proofErr w:type="spellStart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Рм</w:t>
      </w:r>
      <w:proofErr w:type="spellEnd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. 8, 24</w:t>
      </w:r>
      <w:hyperlink r:id="rId12" w:anchor="_ftn1" w:history="1">
        <w:r>
          <w:rPr>
            <w:rStyle w:val="a4"/>
            <w:rFonts w:ascii="Arial" w:eastAsia="Times New Roman" w:hAnsi="Arial" w:cs="Arial"/>
            <w:color w:val="3F84AB"/>
            <w:sz w:val="24"/>
            <w:szCs w:val="24"/>
            <w:vertAlign w:val="superscript"/>
            <w:lang w:eastAsia="uk-UA"/>
          </w:rPr>
          <w:t>[1]</w:t>
        </w:r>
      </w:hyperlink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).</w:t>
      </w:r>
    </w:p>
    <w:p w14:paraId="403A8DF2" w14:textId="77777777" w:rsidR="00946F70" w:rsidRDefault="00946F70" w:rsidP="00946F70">
      <w:pPr>
        <w:pStyle w:val="a3"/>
        <w:shd w:val="clear" w:color="auto" w:fill="DDECF8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 </w:t>
      </w:r>
    </w:p>
    <w:p w14:paraId="216442C0" w14:textId="77777777" w:rsidR="00946F70" w:rsidRDefault="00996BBA" w:rsidP="00946F70">
      <w:pPr>
        <w:pStyle w:val="a3"/>
        <w:shd w:val="clear" w:color="auto" w:fill="DDECF8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</w:pPr>
      <w:hyperlink r:id="rId13" w:anchor="_ftnref1" w:history="1">
        <w:r w:rsidR="00946F70">
          <w:rPr>
            <w:rStyle w:val="a4"/>
            <w:rFonts w:ascii="Arial" w:eastAsia="Times New Roman" w:hAnsi="Arial" w:cs="Arial"/>
            <w:color w:val="3F84AB"/>
            <w:sz w:val="24"/>
            <w:szCs w:val="24"/>
            <w:vertAlign w:val="superscript"/>
            <w:lang w:eastAsia="uk-UA"/>
          </w:rPr>
          <w:t>[1]</w:t>
        </w:r>
      </w:hyperlink>
      <w:r w:rsidR="00946F70"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 xml:space="preserve"> Пор. Митрополит </w:t>
      </w:r>
      <w:proofErr w:type="spellStart"/>
      <w:r w:rsidR="00946F70"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Андрей</w:t>
      </w:r>
      <w:proofErr w:type="spellEnd"/>
      <w:r w:rsidR="00946F70"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, </w:t>
      </w:r>
      <w:r w:rsidR="00946F70">
        <w:rPr>
          <w:rFonts w:ascii="Times New Roman" w:eastAsia="Times New Roman" w:hAnsi="Times New Roman" w:cs="Times New Roman"/>
          <w:i/>
          <w:iCs/>
          <w:color w:val="0D1216"/>
          <w:sz w:val="24"/>
          <w:szCs w:val="24"/>
          <w:lang w:eastAsia="uk-UA"/>
        </w:rPr>
        <w:t>Божа мудрість </w:t>
      </w:r>
      <w:r w:rsidR="00946F70"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(15.10.1932-15.02.1933 р. Б.).</w:t>
      </w:r>
    </w:p>
    <w:p w14:paraId="1E617E51" w14:textId="77777777" w:rsidR="00946F70" w:rsidRPr="00946F70" w:rsidRDefault="00996BBA" w:rsidP="00946F70">
      <w:pPr>
        <w:shd w:val="clear" w:color="auto" w:fill="DDECF8"/>
        <w:spacing w:after="75" w:line="240" w:lineRule="auto"/>
        <w:ind w:left="360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</w:pPr>
      <w:hyperlink r:id="rId14" w:history="1">
        <w:r w:rsidR="00946F70" w:rsidRPr="00946F70">
          <w:rPr>
            <w:rStyle w:val="a4"/>
            <w:rFonts w:ascii="Arial" w:eastAsia="Times New Roman" w:hAnsi="Arial" w:cs="Arial"/>
            <w:b/>
            <w:bCs/>
            <w:color w:val="000000"/>
            <w:sz w:val="21"/>
            <w:szCs w:val="21"/>
            <w:lang w:eastAsia="uk-UA"/>
          </w:rPr>
          <w:t>677</w:t>
        </w:r>
      </w:hyperlink>
    </w:p>
    <w:p w14:paraId="1D37B69B" w14:textId="77777777" w:rsidR="00946F70" w:rsidRDefault="00996BBA" w:rsidP="00946F70">
      <w:pPr>
        <w:pStyle w:val="a3"/>
        <w:shd w:val="clear" w:color="auto" w:fill="DDECF8"/>
        <w:spacing w:after="0" w:line="240" w:lineRule="auto"/>
        <w:textAlignment w:val="top"/>
        <w:rPr>
          <w:rFonts w:ascii="Arial" w:eastAsia="Times New Roman" w:hAnsi="Arial" w:cs="Arial"/>
          <w:color w:val="0D1216"/>
          <w:sz w:val="14"/>
          <w:szCs w:val="14"/>
          <w:lang w:eastAsia="uk-UA"/>
        </w:rPr>
      </w:pPr>
      <w:hyperlink r:id="rId15" w:tooltip="Друк статті &lt; 677 &gt;" w:history="1">
        <w:r w:rsidR="00946F70">
          <w:rPr>
            <w:rStyle w:val="a4"/>
            <w:rFonts w:ascii="Arial" w:eastAsia="Times New Roman" w:hAnsi="Arial" w:cs="Arial"/>
            <w:i/>
            <w:iCs/>
            <w:color w:val="2B5973"/>
            <w:sz w:val="14"/>
            <w:szCs w:val="14"/>
            <w:lang w:eastAsia="uk-UA"/>
          </w:rPr>
          <w:t>Друк</w:t>
        </w:r>
      </w:hyperlink>
    </w:p>
    <w:p w14:paraId="7D650F3A" w14:textId="77777777" w:rsidR="00946F70" w:rsidRDefault="00946F70" w:rsidP="00946F70">
      <w:pPr>
        <w:pStyle w:val="a3"/>
        <w:shd w:val="clear" w:color="auto" w:fill="DDECF8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677 У словах «нехай святиться ім’я Твоє» ми сповідуємо, що святість належить єдиному Богові. Одночасно просимо, щоб, освячені Хрещенням</w:t>
      </w:r>
      <w:hyperlink r:id="rId16" w:anchor="_ftn1" w:history="1">
        <w:r>
          <w:rPr>
            <w:rStyle w:val="a4"/>
            <w:rFonts w:ascii="Arial" w:eastAsia="Times New Roman" w:hAnsi="Arial" w:cs="Arial"/>
            <w:color w:val="3F84AB"/>
            <w:sz w:val="24"/>
            <w:szCs w:val="24"/>
            <w:vertAlign w:val="superscript"/>
            <w:lang w:eastAsia="uk-UA"/>
          </w:rPr>
          <w:t>[1]</w:t>
        </w:r>
      </w:hyperlink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 xml:space="preserve">, ми стали причасниками Божої святості і «були святі й бездоганні перед Ним у любові» (Еф. 1, 4), так щоб нашою молитвою і праведним життям святилося Боже Ім’я між людьми (пор. </w:t>
      </w:r>
      <w:proofErr w:type="spellStart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Мт</w:t>
      </w:r>
      <w:proofErr w:type="spellEnd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 xml:space="preserve">. 5, 16) і в усьому творінні. У проханні «нехай прийде Царство Твоє» просимо, щоб Божа благодать, що у нас (пор. </w:t>
      </w:r>
      <w:proofErr w:type="spellStart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Лк</w:t>
      </w:r>
      <w:proofErr w:type="spellEnd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. 17, 21), зростала і множилася по всьому світу. Це прохання, як і «</w:t>
      </w:r>
      <w:proofErr w:type="spellStart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Марана</w:t>
      </w:r>
      <w:proofErr w:type="spellEnd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 xml:space="preserve"> та» – «Прийди, Господи», – звернене до остаточного приходу Царства Божого, водночас уже вислухане: це Царство явлене в Євхаристії і діє у новому житті християн за заповідями </w:t>
      </w:r>
      <w:proofErr w:type="spellStart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блаженств</w:t>
      </w:r>
      <w:proofErr w:type="spellEnd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.</w:t>
      </w:r>
    </w:p>
    <w:p w14:paraId="290629BE" w14:textId="77777777" w:rsidR="00946F70" w:rsidRDefault="00946F70" w:rsidP="00946F70">
      <w:pPr>
        <w:shd w:val="clear" w:color="auto" w:fill="DDECF8"/>
        <w:spacing w:before="180" w:after="18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 </w:t>
      </w:r>
    </w:p>
    <w:p w14:paraId="6C7C39A9" w14:textId="77777777" w:rsidR="00946F70" w:rsidRDefault="00996BBA" w:rsidP="00946F70">
      <w:pPr>
        <w:shd w:val="clear" w:color="auto" w:fill="DDECF8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</w:pPr>
      <w:hyperlink r:id="rId17" w:anchor="_ftnref1" w:history="1">
        <w:r w:rsidR="00946F70">
          <w:rPr>
            <w:rStyle w:val="a4"/>
            <w:rFonts w:ascii="Arial" w:eastAsia="Times New Roman" w:hAnsi="Arial" w:cs="Arial"/>
            <w:color w:val="3F84AB"/>
            <w:sz w:val="24"/>
            <w:szCs w:val="24"/>
            <w:vertAlign w:val="superscript"/>
            <w:lang w:eastAsia="uk-UA"/>
          </w:rPr>
          <w:t>[1]</w:t>
        </w:r>
      </w:hyperlink>
      <w:r w:rsidR="00946F70"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 xml:space="preserve"> Пор. </w:t>
      </w:r>
      <w:proofErr w:type="spellStart"/>
      <w:r w:rsidR="00946F70"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Кипріан</w:t>
      </w:r>
      <w:proofErr w:type="spellEnd"/>
      <w:r w:rsidR="00946F70"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 xml:space="preserve"> </w:t>
      </w:r>
      <w:proofErr w:type="spellStart"/>
      <w:r w:rsidR="00946F70"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Картагенський</w:t>
      </w:r>
      <w:proofErr w:type="spellEnd"/>
      <w:r w:rsidR="00946F70"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, </w:t>
      </w:r>
      <w:r w:rsidR="00946F70">
        <w:rPr>
          <w:rFonts w:ascii="Times New Roman" w:eastAsia="Times New Roman" w:hAnsi="Times New Roman" w:cs="Times New Roman"/>
          <w:i/>
          <w:iCs/>
          <w:color w:val="0D1216"/>
          <w:sz w:val="24"/>
          <w:szCs w:val="24"/>
          <w:lang w:eastAsia="uk-UA"/>
        </w:rPr>
        <w:t>Про Господню молитву,</w:t>
      </w:r>
      <w:r w:rsidR="00946F70"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 12.</w:t>
      </w:r>
    </w:p>
    <w:p w14:paraId="74BCE7DA" w14:textId="77777777" w:rsidR="00946F70" w:rsidRDefault="00996BBA" w:rsidP="00946F70">
      <w:pPr>
        <w:pStyle w:val="a3"/>
        <w:shd w:val="clear" w:color="auto" w:fill="DDECF8"/>
        <w:spacing w:after="75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</w:pPr>
      <w:hyperlink r:id="rId18" w:history="1">
        <w:r w:rsidR="00946F70">
          <w:rPr>
            <w:rStyle w:val="a4"/>
            <w:rFonts w:ascii="Arial" w:eastAsia="Times New Roman" w:hAnsi="Arial" w:cs="Arial"/>
            <w:b/>
            <w:bCs/>
            <w:color w:val="000000"/>
            <w:sz w:val="21"/>
            <w:szCs w:val="21"/>
            <w:lang w:eastAsia="uk-UA"/>
          </w:rPr>
          <w:t>678</w:t>
        </w:r>
      </w:hyperlink>
    </w:p>
    <w:p w14:paraId="0E177FEC" w14:textId="77777777" w:rsidR="00946F70" w:rsidRDefault="00996BBA" w:rsidP="00946F70">
      <w:pPr>
        <w:pStyle w:val="a3"/>
        <w:shd w:val="clear" w:color="auto" w:fill="DDECF8"/>
        <w:spacing w:after="0" w:line="240" w:lineRule="auto"/>
        <w:textAlignment w:val="top"/>
        <w:rPr>
          <w:rFonts w:ascii="Arial" w:eastAsia="Times New Roman" w:hAnsi="Arial" w:cs="Arial"/>
          <w:color w:val="0D1216"/>
          <w:sz w:val="14"/>
          <w:szCs w:val="14"/>
          <w:lang w:eastAsia="uk-UA"/>
        </w:rPr>
      </w:pPr>
      <w:hyperlink r:id="rId19" w:tooltip="Друк статті &lt; 678 &gt;" w:history="1">
        <w:r w:rsidR="00946F70">
          <w:rPr>
            <w:rStyle w:val="a4"/>
            <w:rFonts w:ascii="Arial" w:eastAsia="Times New Roman" w:hAnsi="Arial" w:cs="Arial"/>
            <w:i/>
            <w:iCs/>
            <w:color w:val="2B5973"/>
            <w:sz w:val="14"/>
            <w:szCs w:val="14"/>
            <w:lang w:eastAsia="uk-UA"/>
          </w:rPr>
          <w:t>Друк</w:t>
        </w:r>
      </w:hyperlink>
    </w:p>
    <w:p w14:paraId="36933F9A" w14:textId="77777777" w:rsidR="00946F70" w:rsidRDefault="00946F70" w:rsidP="00946F70">
      <w:pPr>
        <w:shd w:val="clear" w:color="auto" w:fill="DDECF8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678 Словами молитви «нехай буде воля Твоя» ми приймаємо Промисел Отця щодо нас, наслідуючи молитву Христа в Гетсиманському саду: «Отче, хай не Моя, а Твоя буде воля!» (</w:t>
      </w:r>
      <w:proofErr w:type="spellStart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Лк</w:t>
      </w:r>
      <w:proofErr w:type="spellEnd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 xml:space="preserve">. 22, 42). Ми сповідуємо нашу віру в те, що волею Отця є життя і спасіння людини: Бог «не хоче, щоб хтось загинув» (2 Пт. 3, 9), а «щоб усі люди </w:t>
      </w:r>
      <w:proofErr w:type="spellStart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спаслися</w:t>
      </w:r>
      <w:proofErr w:type="spellEnd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 xml:space="preserve"> і прийшли до розуміння правди» (1 </w:t>
      </w:r>
      <w:proofErr w:type="spellStart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Тм</w:t>
      </w:r>
      <w:proofErr w:type="spellEnd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 xml:space="preserve">. 2, 4). Отець, який у Своїй волі так полюбив світ, що дав нам Свого Єдинородного Сина (пор. Йо. 3, 16), очікує й від нас такої ж любові: щоб ми любили один одного, як Господь був полюбив нас (пор. Йо. 13, 34). Сповнюючи волю Отця, ми уподібнюємося до Христа – Сина Божого, плекаючи в собі ті самі думки і той самий спосіб життя, який був у Нього (пор. </w:t>
      </w:r>
      <w:proofErr w:type="spellStart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Флп</w:t>
      </w:r>
      <w:proofErr w:type="spellEnd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. 2, 5), і так досягаємо свободи дітей Божих. Коли ж «Божа воля буде як на небі, так і на землі, то земля не буде більше землею [...], але всі ми станемо небом</w:t>
      </w:r>
      <w:hyperlink r:id="rId20" w:anchor="_ftn1" w:history="1">
        <w:r>
          <w:rPr>
            <w:rStyle w:val="a4"/>
            <w:rFonts w:ascii="Arial" w:eastAsia="Times New Roman" w:hAnsi="Arial" w:cs="Arial"/>
            <w:color w:val="3F84AB"/>
            <w:sz w:val="24"/>
            <w:szCs w:val="24"/>
            <w:vertAlign w:val="superscript"/>
            <w:lang w:eastAsia="uk-UA"/>
          </w:rPr>
          <w:t>[1]</w:t>
        </w:r>
      </w:hyperlink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».</w:t>
      </w:r>
    </w:p>
    <w:p w14:paraId="49FBB9A2" w14:textId="77777777" w:rsidR="00946F70" w:rsidRDefault="00946F70" w:rsidP="00946F70">
      <w:pPr>
        <w:shd w:val="clear" w:color="auto" w:fill="DDECF8"/>
        <w:spacing w:before="180" w:after="18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 </w:t>
      </w:r>
    </w:p>
    <w:p w14:paraId="590D48A7" w14:textId="77777777" w:rsidR="00946F70" w:rsidRDefault="00996BBA" w:rsidP="00946F70">
      <w:pPr>
        <w:shd w:val="clear" w:color="auto" w:fill="DDECF8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</w:pPr>
      <w:hyperlink r:id="rId21" w:anchor="_ftnref1" w:history="1">
        <w:r w:rsidR="00946F70">
          <w:rPr>
            <w:rStyle w:val="a4"/>
            <w:rFonts w:ascii="Arial" w:eastAsia="Times New Roman" w:hAnsi="Arial" w:cs="Arial"/>
            <w:color w:val="3F84AB"/>
            <w:sz w:val="24"/>
            <w:szCs w:val="24"/>
            <w:vertAlign w:val="superscript"/>
            <w:lang w:eastAsia="uk-UA"/>
          </w:rPr>
          <w:t>[1]</w:t>
        </w:r>
      </w:hyperlink>
      <w:r w:rsidR="00946F70"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 </w:t>
      </w:r>
      <w:proofErr w:type="spellStart"/>
      <w:r w:rsidR="00946F70"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Оріген</w:t>
      </w:r>
      <w:proofErr w:type="spellEnd"/>
      <w:r w:rsidR="00946F70"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, </w:t>
      </w:r>
      <w:r w:rsidR="00946F70">
        <w:rPr>
          <w:rFonts w:ascii="Times New Roman" w:eastAsia="Times New Roman" w:hAnsi="Times New Roman" w:cs="Times New Roman"/>
          <w:i/>
          <w:iCs/>
          <w:color w:val="0D1216"/>
          <w:sz w:val="24"/>
          <w:szCs w:val="24"/>
          <w:lang w:eastAsia="uk-UA"/>
        </w:rPr>
        <w:t>Про Молитву</w:t>
      </w:r>
      <w:r w:rsidR="00946F70"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, 26, 6.</w:t>
      </w:r>
    </w:p>
    <w:p w14:paraId="6DA90F79" w14:textId="77777777" w:rsidR="00946F70" w:rsidRDefault="00996BBA" w:rsidP="00946F70">
      <w:pPr>
        <w:pStyle w:val="a3"/>
        <w:shd w:val="clear" w:color="auto" w:fill="DDECF8"/>
        <w:spacing w:after="75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</w:pPr>
      <w:hyperlink r:id="rId22" w:history="1">
        <w:r w:rsidR="00946F70">
          <w:rPr>
            <w:rStyle w:val="a4"/>
            <w:rFonts w:ascii="Arial" w:eastAsia="Times New Roman" w:hAnsi="Arial" w:cs="Arial"/>
            <w:b/>
            <w:bCs/>
            <w:color w:val="000000"/>
            <w:sz w:val="21"/>
            <w:szCs w:val="21"/>
            <w:lang w:eastAsia="uk-UA"/>
          </w:rPr>
          <w:t>679</w:t>
        </w:r>
      </w:hyperlink>
    </w:p>
    <w:p w14:paraId="09C388E0" w14:textId="77777777" w:rsidR="00946F70" w:rsidRDefault="00996BBA" w:rsidP="00946F70">
      <w:pPr>
        <w:pStyle w:val="a3"/>
        <w:shd w:val="clear" w:color="auto" w:fill="DDECF8"/>
        <w:spacing w:after="0" w:line="240" w:lineRule="auto"/>
        <w:textAlignment w:val="top"/>
        <w:rPr>
          <w:rFonts w:ascii="Arial" w:eastAsia="Times New Roman" w:hAnsi="Arial" w:cs="Arial"/>
          <w:color w:val="0D1216"/>
          <w:sz w:val="14"/>
          <w:szCs w:val="14"/>
          <w:lang w:eastAsia="uk-UA"/>
        </w:rPr>
      </w:pPr>
      <w:hyperlink r:id="rId23" w:tooltip="Друк статті &lt; 679 &gt;" w:history="1">
        <w:r w:rsidR="00946F70">
          <w:rPr>
            <w:rStyle w:val="a4"/>
            <w:rFonts w:ascii="Arial" w:eastAsia="Times New Roman" w:hAnsi="Arial" w:cs="Arial"/>
            <w:i/>
            <w:iCs/>
            <w:color w:val="2B5973"/>
            <w:sz w:val="14"/>
            <w:szCs w:val="14"/>
            <w:lang w:eastAsia="uk-UA"/>
          </w:rPr>
          <w:t>Друк</w:t>
        </w:r>
      </w:hyperlink>
    </w:p>
    <w:p w14:paraId="2D66ACDA" w14:textId="77777777" w:rsidR="00946F70" w:rsidRDefault="00946F70" w:rsidP="00946F70">
      <w:pPr>
        <w:shd w:val="clear" w:color="auto" w:fill="DDECF8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679 Як діти Божі – можемо зі сміливістю та довір’ям просити того, чого нам найбільше потрібно: хліба, прощення, подолання спокус та визволення від лукавого. Просячи насущного хліба, ми просимо в Отця, щоб Він давав нам хліб щоденний, потрібний для земного життя, і хліб «небесний» – Євхаристію, який, «хто їстиме, не вмре, а житиме повіки» (пор. Йо. 6, 50-51). Цим проханням Ісус Христос навчає нас «бажати і просити того, що необхідне для нашого життя і життя ближніх, а водночас задовольнятися необхідним і не жадати надмірного; а також жити в євангельському убожестві, до чого кожен покликаний</w:t>
      </w:r>
      <w:hyperlink r:id="rId24" w:anchor="_ftn1" w:history="1">
        <w:r>
          <w:rPr>
            <w:rStyle w:val="a4"/>
            <w:rFonts w:ascii="Arial" w:eastAsia="Times New Roman" w:hAnsi="Arial" w:cs="Arial"/>
            <w:color w:val="3F84AB"/>
            <w:sz w:val="24"/>
            <w:szCs w:val="24"/>
            <w:vertAlign w:val="superscript"/>
            <w:lang w:eastAsia="uk-UA"/>
          </w:rPr>
          <w:t>[1]</w:t>
        </w:r>
      </w:hyperlink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».</w:t>
      </w:r>
    </w:p>
    <w:p w14:paraId="5701F8DE" w14:textId="77777777" w:rsidR="00946F70" w:rsidRDefault="00946F70" w:rsidP="00946F70">
      <w:pPr>
        <w:pStyle w:val="a3"/>
        <w:shd w:val="clear" w:color="auto" w:fill="DDECF8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lastRenderedPageBreak/>
        <w:t> </w:t>
      </w:r>
    </w:p>
    <w:p w14:paraId="01B5360B" w14:textId="77777777" w:rsidR="00946F70" w:rsidRDefault="00996BBA" w:rsidP="00946F70">
      <w:pPr>
        <w:pStyle w:val="a3"/>
        <w:shd w:val="clear" w:color="auto" w:fill="DDECF8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</w:pPr>
      <w:hyperlink r:id="rId25" w:anchor="_ftnref1" w:history="1">
        <w:r w:rsidR="00946F70">
          <w:rPr>
            <w:rStyle w:val="a4"/>
            <w:rFonts w:ascii="Arial" w:eastAsia="Times New Roman" w:hAnsi="Arial" w:cs="Arial"/>
            <w:color w:val="3F84AB"/>
            <w:sz w:val="24"/>
            <w:szCs w:val="24"/>
            <w:vertAlign w:val="superscript"/>
            <w:lang w:eastAsia="uk-UA"/>
          </w:rPr>
          <w:t>[1]</w:t>
        </w:r>
      </w:hyperlink>
      <w:r w:rsidR="00946F70"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 xml:space="preserve"> Митрополит </w:t>
      </w:r>
      <w:proofErr w:type="spellStart"/>
      <w:r w:rsidR="00946F70"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Андрей</w:t>
      </w:r>
      <w:proofErr w:type="spellEnd"/>
      <w:r w:rsidR="00946F70"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, </w:t>
      </w:r>
      <w:r w:rsidR="00946F70">
        <w:rPr>
          <w:rFonts w:ascii="Times New Roman" w:eastAsia="Times New Roman" w:hAnsi="Times New Roman" w:cs="Times New Roman"/>
          <w:i/>
          <w:iCs/>
          <w:color w:val="0D1216"/>
          <w:sz w:val="24"/>
          <w:szCs w:val="24"/>
          <w:lang w:eastAsia="uk-UA"/>
        </w:rPr>
        <w:t>Божа мудрість </w:t>
      </w:r>
      <w:r w:rsidR="00946F70"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(15.10.1932-15.02.1933 р. Б.).</w:t>
      </w:r>
    </w:p>
    <w:p w14:paraId="1FE6EBDC" w14:textId="77777777" w:rsidR="00946F70" w:rsidRDefault="00996BBA" w:rsidP="00946F70">
      <w:pPr>
        <w:pStyle w:val="a3"/>
        <w:shd w:val="clear" w:color="auto" w:fill="DDECF8"/>
        <w:spacing w:after="75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</w:pPr>
      <w:hyperlink r:id="rId26" w:history="1">
        <w:r w:rsidR="00946F70">
          <w:rPr>
            <w:rStyle w:val="a4"/>
            <w:rFonts w:ascii="Arial" w:eastAsia="Times New Roman" w:hAnsi="Arial" w:cs="Arial"/>
            <w:b/>
            <w:bCs/>
            <w:color w:val="000000"/>
            <w:sz w:val="21"/>
            <w:szCs w:val="21"/>
            <w:lang w:eastAsia="uk-UA"/>
          </w:rPr>
          <w:t>680</w:t>
        </w:r>
      </w:hyperlink>
    </w:p>
    <w:p w14:paraId="78F322AC" w14:textId="77777777" w:rsidR="00946F70" w:rsidRDefault="00996BBA" w:rsidP="00946F70">
      <w:pPr>
        <w:pStyle w:val="a3"/>
        <w:shd w:val="clear" w:color="auto" w:fill="DDECF8"/>
        <w:spacing w:after="0" w:line="240" w:lineRule="auto"/>
        <w:textAlignment w:val="top"/>
        <w:rPr>
          <w:rFonts w:ascii="Arial" w:eastAsia="Times New Roman" w:hAnsi="Arial" w:cs="Arial"/>
          <w:color w:val="0D1216"/>
          <w:sz w:val="14"/>
          <w:szCs w:val="14"/>
          <w:lang w:eastAsia="uk-UA"/>
        </w:rPr>
      </w:pPr>
      <w:hyperlink r:id="rId27" w:tooltip="Друк статті &lt; 680 &gt;" w:history="1">
        <w:r w:rsidR="00946F70">
          <w:rPr>
            <w:rStyle w:val="a4"/>
            <w:rFonts w:ascii="Arial" w:eastAsia="Times New Roman" w:hAnsi="Arial" w:cs="Arial"/>
            <w:i/>
            <w:iCs/>
            <w:color w:val="2B5973"/>
            <w:sz w:val="14"/>
            <w:szCs w:val="14"/>
            <w:lang w:eastAsia="uk-UA"/>
          </w:rPr>
          <w:t>Друк</w:t>
        </w:r>
      </w:hyperlink>
    </w:p>
    <w:p w14:paraId="228629D4" w14:textId="77777777" w:rsidR="00946F70" w:rsidRDefault="00946F70" w:rsidP="00946F70">
      <w:pPr>
        <w:pStyle w:val="a3"/>
        <w:shd w:val="clear" w:color="auto" w:fill="DDECF8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680   Словами молитви «прости нам провини наші, як і ми прощаємо винуватцям нашим», ми, прощаючи нашим винуватцям, приймаємо прощення від Бога Отця для нас. Отець, який прощає нам наші гріхи, бажає, щоб і ми чинили так само: «Коли ви прощатимете людям їхні провини, то й Отець ваш небесний простить вам. А коли ви не будете прощати людям, то й Отець ваш небесний не простить вам провин ваших» (</w:t>
      </w:r>
      <w:proofErr w:type="spellStart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Мт</w:t>
      </w:r>
      <w:proofErr w:type="spellEnd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 xml:space="preserve">. 6, 14-15; див. </w:t>
      </w:r>
      <w:proofErr w:type="spellStart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Мр</w:t>
      </w:r>
      <w:proofErr w:type="spellEnd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. 11, 25-26). Провина – це не лише гріх скоєння зла, а й борг нездійснення добра – Божих дарів, змарнованих або не використаних на Божу славу і служіння ближнім.</w:t>
      </w:r>
    </w:p>
    <w:p w14:paraId="0FFF81E9" w14:textId="77777777" w:rsidR="00946F70" w:rsidRPr="00946F70" w:rsidRDefault="00996BBA" w:rsidP="00946F70">
      <w:pPr>
        <w:shd w:val="clear" w:color="auto" w:fill="DDECF8"/>
        <w:spacing w:after="75" w:line="240" w:lineRule="auto"/>
        <w:ind w:left="360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</w:pPr>
      <w:hyperlink r:id="rId28" w:history="1">
        <w:r w:rsidR="00946F70" w:rsidRPr="00946F70">
          <w:rPr>
            <w:rStyle w:val="a4"/>
            <w:rFonts w:ascii="Arial" w:eastAsia="Times New Roman" w:hAnsi="Arial" w:cs="Arial"/>
            <w:b/>
            <w:bCs/>
            <w:color w:val="000000"/>
            <w:sz w:val="21"/>
            <w:szCs w:val="21"/>
            <w:lang w:eastAsia="uk-UA"/>
          </w:rPr>
          <w:t>681</w:t>
        </w:r>
      </w:hyperlink>
    </w:p>
    <w:p w14:paraId="58277D97" w14:textId="77777777" w:rsidR="00946F70" w:rsidRDefault="00996BBA" w:rsidP="00946F70">
      <w:pPr>
        <w:pStyle w:val="a3"/>
        <w:shd w:val="clear" w:color="auto" w:fill="DDECF8"/>
        <w:spacing w:after="0" w:line="240" w:lineRule="auto"/>
        <w:textAlignment w:val="top"/>
        <w:rPr>
          <w:rFonts w:ascii="Arial" w:eastAsia="Times New Roman" w:hAnsi="Arial" w:cs="Arial"/>
          <w:color w:val="0D1216"/>
          <w:sz w:val="14"/>
          <w:szCs w:val="14"/>
          <w:lang w:eastAsia="uk-UA"/>
        </w:rPr>
      </w:pPr>
      <w:hyperlink r:id="rId29" w:tooltip="Друк статті &lt; 681 &gt;" w:history="1">
        <w:r w:rsidR="00946F70">
          <w:rPr>
            <w:rStyle w:val="a4"/>
            <w:rFonts w:ascii="Arial" w:eastAsia="Times New Roman" w:hAnsi="Arial" w:cs="Arial"/>
            <w:i/>
            <w:iCs/>
            <w:color w:val="2B5973"/>
            <w:sz w:val="14"/>
            <w:szCs w:val="14"/>
            <w:lang w:eastAsia="uk-UA"/>
          </w:rPr>
          <w:t>Друк</w:t>
        </w:r>
      </w:hyperlink>
    </w:p>
    <w:p w14:paraId="7E0A01AA" w14:textId="77777777" w:rsidR="00946F70" w:rsidRDefault="00946F70" w:rsidP="00946F70">
      <w:pPr>
        <w:pStyle w:val="a3"/>
        <w:shd w:val="clear" w:color="auto" w:fill="DDECF8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 xml:space="preserve">681 Проханням «не введи нас у спокусу» ми висловлюємо віру в те, що Бог не допустить, щоб нас спокушувано над нашу спроможність, але разом із спокусою дасть нам змогу її знести (пор. 1 </w:t>
      </w:r>
      <w:proofErr w:type="spellStart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Кр</w:t>
      </w:r>
      <w:proofErr w:type="spellEnd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. 10, 13). Ми не просимо, щоб Бог віддаляв від нас усі спокуси, бо спокуса є випробуванням для душі і нагодою до добрих діл. Боротьба із спокусами утверджує душу в добрі, тому й апостол Яків навчає: «Уважайте за найвищу радість, коли підлягаєте різноманітним спокусам» (Як. 1, 2). Ми натомість просимо, «щоб нас спокуса не перемогла, щоб ми спокусі не улягли і не впали в бою; просимо Бога, щоб не допустив нашого упадку у спокусі</w:t>
      </w:r>
      <w:hyperlink r:id="rId30" w:anchor="_ftn1" w:history="1">
        <w:r>
          <w:rPr>
            <w:rStyle w:val="a4"/>
            <w:rFonts w:ascii="Arial" w:eastAsia="Times New Roman" w:hAnsi="Arial" w:cs="Arial"/>
            <w:color w:val="3F84AB"/>
            <w:sz w:val="24"/>
            <w:szCs w:val="24"/>
            <w:vertAlign w:val="superscript"/>
            <w:lang w:eastAsia="uk-UA"/>
          </w:rPr>
          <w:t>[1]</w:t>
        </w:r>
      </w:hyperlink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».</w:t>
      </w:r>
    </w:p>
    <w:p w14:paraId="60EEC19B" w14:textId="77777777" w:rsidR="00946F70" w:rsidRDefault="00946F70" w:rsidP="00946F70">
      <w:pPr>
        <w:pStyle w:val="a3"/>
        <w:shd w:val="clear" w:color="auto" w:fill="DDECF8"/>
        <w:spacing w:before="180" w:after="180" w:line="240" w:lineRule="auto"/>
        <w:jc w:val="both"/>
        <w:textAlignment w:val="top"/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 </w:t>
      </w:r>
    </w:p>
    <w:p w14:paraId="4286320C" w14:textId="77777777" w:rsidR="00946F70" w:rsidRDefault="00996BBA" w:rsidP="00946F70">
      <w:pPr>
        <w:shd w:val="clear" w:color="auto" w:fill="DDECF8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</w:pPr>
      <w:hyperlink r:id="rId31" w:anchor="_ftnref1" w:history="1">
        <w:r w:rsidR="00946F70">
          <w:rPr>
            <w:rStyle w:val="a4"/>
            <w:rFonts w:ascii="Arial" w:eastAsia="Times New Roman" w:hAnsi="Arial" w:cs="Arial"/>
            <w:color w:val="3F84AB"/>
            <w:sz w:val="24"/>
            <w:szCs w:val="24"/>
            <w:vertAlign w:val="superscript"/>
            <w:lang w:eastAsia="uk-UA"/>
          </w:rPr>
          <w:t>[1]</w:t>
        </w:r>
      </w:hyperlink>
      <w:r w:rsidR="00946F70"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 xml:space="preserve"> Митрополит </w:t>
      </w:r>
      <w:proofErr w:type="spellStart"/>
      <w:r w:rsidR="00946F70"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Андрей</w:t>
      </w:r>
      <w:proofErr w:type="spellEnd"/>
      <w:r w:rsidR="00946F70"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, </w:t>
      </w:r>
      <w:r w:rsidR="00946F70">
        <w:rPr>
          <w:rFonts w:ascii="Times New Roman" w:eastAsia="Times New Roman" w:hAnsi="Times New Roman" w:cs="Times New Roman"/>
          <w:i/>
          <w:iCs/>
          <w:color w:val="0D1216"/>
          <w:sz w:val="24"/>
          <w:szCs w:val="24"/>
          <w:lang w:eastAsia="uk-UA"/>
        </w:rPr>
        <w:t>Божа мудрість </w:t>
      </w:r>
      <w:r w:rsidR="00946F70"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(15.10.1932-15.02.1933 р. Б.).</w:t>
      </w:r>
    </w:p>
    <w:p w14:paraId="313ACEED" w14:textId="77777777" w:rsidR="00946F70" w:rsidRPr="00946F70" w:rsidRDefault="00996BBA" w:rsidP="00946F70">
      <w:pPr>
        <w:shd w:val="clear" w:color="auto" w:fill="DDECF8"/>
        <w:spacing w:after="75" w:line="240" w:lineRule="auto"/>
        <w:ind w:left="360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</w:pPr>
      <w:hyperlink r:id="rId32" w:history="1">
        <w:r w:rsidR="00946F70" w:rsidRPr="00946F70">
          <w:rPr>
            <w:rStyle w:val="a4"/>
            <w:rFonts w:ascii="Arial" w:eastAsia="Times New Roman" w:hAnsi="Arial" w:cs="Arial"/>
            <w:b/>
            <w:bCs/>
            <w:color w:val="000000"/>
            <w:sz w:val="21"/>
            <w:szCs w:val="21"/>
            <w:lang w:eastAsia="uk-UA"/>
          </w:rPr>
          <w:t>682</w:t>
        </w:r>
      </w:hyperlink>
    </w:p>
    <w:p w14:paraId="38212866" w14:textId="77777777" w:rsidR="00946F70" w:rsidRDefault="00996BBA" w:rsidP="00946F70">
      <w:pPr>
        <w:pStyle w:val="a3"/>
        <w:shd w:val="clear" w:color="auto" w:fill="DDECF8"/>
        <w:spacing w:after="0" w:line="240" w:lineRule="auto"/>
        <w:textAlignment w:val="top"/>
        <w:rPr>
          <w:rFonts w:ascii="Arial" w:eastAsia="Times New Roman" w:hAnsi="Arial" w:cs="Arial"/>
          <w:color w:val="0D1216"/>
          <w:sz w:val="14"/>
          <w:szCs w:val="14"/>
          <w:lang w:eastAsia="uk-UA"/>
        </w:rPr>
      </w:pPr>
      <w:hyperlink r:id="rId33" w:tooltip="Друк статті &lt; 682 &gt;" w:history="1">
        <w:r w:rsidR="00946F70">
          <w:rPr>
            <w:rStyle w:val="a4"/>
            <w:rFonts w:ascii="Arial" w:eastAsia="Times New Roman" w:hAnsi="Arial" w:cs="Arial"/>
            <w:i/>
            <w:iCs/>
            <w:color w:val="2B5973"/>
            <w:sz w:val="14"/>
            <w:szCs w:val="14"/>
            <w:lang w:eastAsia="uk-UA"/>
          </w:rPr>
          <w:t>Друк</w:t>
        </w:r>
      </w:hyperlink>
    </w:p>
    <w:p w14:paraId="6B17A3C6" w14:textId="77777777" w:rsidR="00946F70" w:rsidRDefault="00946F70" w:rsidP="00946F70">
      <w:pPr>
        <w:pStyle w:val="a3"/>
        <w:shd w:val="clear" w:color="auto" w:fill="DDECF8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682 У словах «визволи нас від лукавого» ми, усвідомлюючи нашу неміч, просимо Отця, щоб, за підступом лукавого, ми не відпали від Нього – нашого найвищого Добра</w:t>
      </w:r>
      <w:hyperlink r:id="rId34" w:anchor="_ftn1" w:history="1">
        <w:r>
          <w:rPr>
            <w:rStyle w:val="a4"/>
            <w:rFonts w:ascii="Arial" w:eastAsia="Times New Roman" w:hAnsi="Arial" w:cs="Arial"/>
            <w:color w:val="3F84AB"/>
            <w:sz w:val="24"/>
            <w:szCs w:val="24"/>
            <w:vertAlign w:val="superscript"/>
            <w:lang w:eastAsia="uk-UA"/>
          </w:rPr>
          <w:t>[1]</w:t>
        </w:r>
      </w:hyperlink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. Просячи в Бога захисту від лукавого, який використовує схильність нашої волі до зла, а розуму – до помилки, ми сповідуємо віру в нашу перемогу над злом, бо там, «де збільшився гріх, там перевершила ласка» (</w:t>
      </w:r>
      <w:proofErr w:type="spellStart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Рм</w:t>
      </w:r>
      <w:proofErr w:type="spellEnd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. 5, 20). На Божественній Літургії священнослужитель закінчує молитву «Отче наш» виголосом-славослів’ям Триєдиному Богові, Якому належить царство, і сила, і слава, нині, і повсякчас, і на віки віків. Нашим «Амінь», що означає «нехай так буде», ми приймаємо «те, чого ця молитва нас навчила</w:t>
      </w:r>
      <w:bookmarkStart w:id="4" w:name="_ftnref2"/>
      <w:r>
        <w:fldChar w:fldCharType="begin"/>
      </w:r>
      <w:r>
        <w:instrText xml:space="preserve"> HYPERLINK "http://catechismugcc.org/molytva-tserkvy/iv-osobista-molitva-khristiyanina/v-molytva-otche-nash" \l "_ftn2" </w:instrText>
      </w:r>
      <w:r>
        <w:fldChar w:fldCharType="separate"/>
      </w:r>
      <w:r>
        <w:rPr>
          <w:rStyle w:val="a4"/>
          <w:rFonts w:ascii="Arial" w:eastAsia="Times New Roman" w:hAnsi="Arial" w:cs="Arial"/>
          <w:color w:val="3F84AB"/>
          <w:sz w:val="24"/>
          <w:szCs w:val="24"/>
          <w:vertAlign w:val="superscript"/>
          <w:lang w:eastAsia="uk-UA"/>
        </w:rPr>
        <w:t>[2]</w:t>
      </w:r>
      <w:r>
        <w:fldChar w:fldCharType="end"/>
      </w:r>
      <w:bookmarkEnd w:id="4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».</w:t>
      </w:r>
    </w:p>
    <w:p w14:paraId="04F2D127" w14:textId="77777777" w:rsidR="00946F70" w:rsidRDefault="00946F70" w:rsidP="00946F70">
      <w:pPr>
        <w:shd w:val="clear" w:color="auto" w:fill="DDECF8"/>
        <w:spacing w:before="180" w:after="18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 </w:t>
      </w:r>
    </w:p>
    <w:p w14:paraId="724E8022" w14:textId="77777777" w:rsidR="00946F70" w:rsidRDefault="00996BBA" w:rsidP="00946F70">
      <w:pPr>
        <w:shd w:val="clear" w:color="auto" w:fill="DDECF8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</w:pPr>
      <w:hyperlink r:id="rId35" w:anchor="_ftnref1" w:history="1">
        <w:r w:rsidR="00946F70">
          <w:rPr>
            <w:rStyle w:val="a4"/>
            <w:rFonts w:ascii="Arial" w:eastAsia="Times New Roman" w:hAnsi="Arial" w:cs="Arial"/>
            <w:color w:val="3F84AB"/>
            <w:sz w:val="24"/>
            <w:szCs w:val="24"/>
            <w:vertAlign w:val="superscript"/>
            <w:lang w:eastAsia="uk-UA"/>
          </w:rPr>
          <w:t>[1]</w:t>
        </w:r>
      </w:hyperlink>
      <w:r w:rsidR="00946F70"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 xml:space="preserve"> Пор. Митрополит </w:t>
      </w:r>
      <w:proofErr w:type="spellStart"/>
      <w:r w:rsidR="00946F70"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Андрей</w:t>
      </w:r>
      <w:proofErr w:type="spellEnd"/>
      <w:r w:rsidR="00946F70"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, </w:t>
      </w:r>
      <w:r w:rsidR="00946F70">
        <w:rPr>
          <w:rFonts w:ascii="Times New Roman" w:eastAsia="Times New Roman" w:hAnsi="Times New Roman" w:cs="Times New Roman"/>
          <w:i/>
          <w:iCs/>
          <w:color w:val="0D1216"/>
          <w:sz w:val="24"/>
          <w:szCs w:val="24"/>
          <w:lang w:eastAsia="uk-UA"/>
        </w:rPr>
        <w:t>Божа мудрість </w:t>
      </w:r>
      <w:r w:rsidR="00946F70"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(15.10.1932-15.02.1933 р. Б.).</w:t>
      </w:r>
    </w:p>
    <w:bookmarkStart w:id="5" w:name="_ftn2"/>
    <w:p w14:paraId="489696AE" w14:textId="77777777" w:rsidR="00946F70" w:rsidRDefault="00946F70" w:rsidP="00946F70">
      <w:pPr>
        <w:shd w:val="clear" w:color="auto" w:fill="DDECF8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</w:pPr>
      <w:r>
        <w:fldChar w:fldCharType="begin"/>
      </w:r>
      <w:r>
        <w:instrText xml:space="preserve"> HYPERLINK "http://catechismugcc.org/molytva-tserkvy/iv-osobista-molitva-khristiyanina/v-molytva-otche-nash" \l "_ftnref2" </w:instrText>
      </w:r>
      <w:r>
        <w:fldChar w:fldCharType="separate"/>
      </w:r>
      <w:r>
        <w:rPr>
          <w:rStyle w:val="a4"/>
          <w:rFonts w:ascii="Arial" w:eastAsia="Times New Roman" w:hAnsi="Arial" w:cs="Arial"/>
          <w:color w:val="3F84AB"/>
          <w:sz w:val="24"/>
          <w:szCs w:val="24"/>
          <w:vertAlign w:val="superscript"/>
          <w:lang w:eastAsia="uk-UA"/>
        </w:rPr>
        <w:t>[2]</w:t>
      </w:r>
      <w:r>
        <w:fldChar w:fldCharType="end"/>
      </w:r>
      <w:bookmarkEnd w:id="5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 Кирило Єрусалимський, </w:t>
      </w:r>
      <w:proofErr w:type="spellStart"/>
      <w:r>
        <w:rPr>
          <w:rFonts w:ascii="Times New Roman" w:eastAsia="Times New Roman" w:hAnsi="Times New Roman" w:cs="Times New Roman"/>
          <w:i/>
          <w:iCs/>
          <w:color w:val="0D1216"/>
          <w:sz w:val="24"/>
          <w:szCs w:val="24"/>
          <w:lang w:eastAsia="uk-UA"/>
        </w:rPr>
        <w:t>Містагогійні</w:t>
      </w:r>
      <w:proofErr w:type="spellEnd"/>
      <w:r>
        <w:rPr>
          <w:rFonts w:ascii="Times New Roman" w:eastAsia="Times New Roman" w:hAnsi="Times New Roman" w:cs="Times New Roman"/>
          <w:i/>
          <w:iCs/>
          <w:color w:val="0D1216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D1216"/>
          <w:sz w:val="24"/>
          <w:szCs w:val="24"/>
          <w:lang w:eastAsia="uk-UA"/>
        </w:rPr>
        <w:t>катехизи</w:t>
      </w:r>
      <w:proofErr w:type="spellEnd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, 5, 18.</w:t>
      </w:r>
    </w:p>
    <w:p w14:paraId="541F74A4" w14:textId="77777777" w:rsidR="00946F70" w:rsidRDefault="00996BBA" w:rsidP="00946F70">
      <w:pPr>
        <w:pStyle w:val="a3"/>
        <w:shd w:val="clear" w:color="auto" w:fill="DDECF8"/>
        <w:spacing w:after="75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</w:pPr>
      <w:hyperlink r:id="rId36" w:history="1">
        <w:r w:rsidR="00946F70">
          <w:rPr>
            <w:rStyle w:val="a4"/>
            <w:rFonts w:ascii="Arial" w:eastAsia="Times New Roman" w:hAnsi="Arial" w:cs="Arial"/>
            <w:b/>
            <w:bCs/>
            <w:color w:val="000000"/>
            <w:sz w:val="21"/>
            <w:szCs w:val="21"/>
            <w:lang w:eastAsia="uk-UA"/>
          </w:rPr>
          <w:t>683</w:t>
        </w:r>
      </w:hyperlink>
    </w:p>
    <w:p w14:paraId="55CA92D7" w14:textId="77777777" w:rsidR="00946F70" w:rsidRDefault="00996BBA" w:rsidP="00946F70">
      <w:pPr>
        <w:pStyle w:val="a3"/>
        <w:shd w:val="clear" w:color="auto" w:fill="DDECF8"/>
        <w:spacing w:after="0" w:line="240" w:lineRule="auto"/>
        <w:textAlignment w:val="top"/>
        <w:rPr>
          <w:rFonts w:ascii="Arial" w:eastAsia="Times New Roman" w:hAnsi="Arial" w:cs="Arial"/>
          <w:color w:val="0D1216"/>
          <w:sz w:val="14"/>
          <w:szCs w:val="14"/>
          <w:lang w:eastAsia="uk-UA"/>
        </w:rPr>
      </w:pPr>
      <w:hyperlink r:id="rId37" w:tooltip="Друк статті &lt; 683 &gt;" w:history="1">
        <w:r w:rsidR="00946F70">
          <w:rPr>
            <w:rStyle w:val="a4"/>
            <w:rFonts w:ascii="Arial" w:eastAsia="Times New Roman" w:hAnsi="Arial" w:cs="Arial"/>
            <w:i/>
            <w:iCs/>
            <w:color w:val="2B5973"/>
            <w:sz w:val="14"/>
            <w:szCs w:val="14"/>
            <w:lang w:eastAsia="uk-UA"/>
          </w:rPr>
          <w:t>Друк</w:t>
        </w:r>
      </w:hyperlink>
    </w:p>
    <w:p w14:paraId="57702516" w14:textId="77777777" w:rsidR="00946F70" w:rsidRDefault="00946F70" w:rsidP="00946F70">
      <w:pPr>
        <w:shd w:val="clear" w:color="auto" w:fill="DDECF8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 xml:space="preserve">683 Про значущість молитви «Отче наш» для духовного життя християнина Слуга Божий митрополит </w:t>
      </w:r>
      <w:proofErr w:type="spellStart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Андрей</w:t>
      </w:r>
      <w:proofErr w:type="spellEnd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 xml:space="preserve"> навчає: «Якщо молимося правильно по-християнськи, ми нічого іншого не можемо сказати, як те, що міститься в Господній молитві. Бо не можемо бажати нічого ані ліпшого, ані вищого, ані нам </w:t>
      </w:r>
      <w:proofErr w:type="spellStart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відповіднішого</w:t>
      </w:r>
      <w:proofErr w:type="spellEnd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, як те, що висказуємо бажаннями та проханнями “</w:t>
      </w:r>
      <w:proofErr w:type="spellStart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Отченашу</w:t>
      </w:r>
      <w:proofErr w:type="spellEnd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”. “Отче наш” є останнім словом молитви, є абсолютною молитвою; поза тією молитвою, так сказати б, немає молитви. Усе, що є молитвою, у цій молитві міститься</w:t>
      </w:r>
      <w:hyperlink r:id="rId38" w:anchor="_ftn1" w:history="1">
        <w:r>
          <w:rPr>
            <w:rStyle w:val="a4"/>
            <w:rFonts w:ascii="Arial" w:eastAsia="Times New Roman" w:hAnsi="Arial" w:cs="Arial"/>
            <w:color w:val="3F84AB"/>
            <w:sz w:val="24"/>
            <w:szCs w:val="24"/>
            <w:vertAlign w:val="superscript"/>
            <w:lang w:eastAsia="uk-UA"/>
          </w:rPr>
          <w:t>[1]</w:t>
        </w:r>
      </w:hyperlink>
      <w:bookmarkEnd w:id="2"/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».</w:t>
      </w:r>
    </w:p>
    <w:p w14:paraId="044B94D0" w14:textId="77777777" w:rsidR="00946F70" w:rsidRDefault="00946F70" w:rsidP="00946F70">
      <w:pPr>
        <w:shd w:val="clear" w:color="auto" w:fill="DDECF8"/>
        <w:spacing w:before="180" w:after="18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 </w:t>
      </w:r>
    </w:p>
    <w:p w14:paraId="62989E8A" w14:textId="77777777" w:rsidR="00946F70" w:rsidRDefault="00996BBA" w:rsidP="00946F70">
      <w:pPr>
        <w:shd w:val="clear" w:color="auto" w:fill="DDECF8"/>
        <w:spacing w:after="0" w:line="240" w:lineRule="auto"/>
        <w:ind w:left="360"/>
        <w:jc w:val="both"/>
        <w:textAlignment w:val="top"/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</w:pPr>
      <w:hyperlink r:id="rId39" w:anchor="_ftnref1" w:history="1">
        <w:r w:rsidR="00946F70">
          <w:rPr>
            <w:rStyle w:val="a4"/>
            <w:rFonts w:ascii="Arial" w:eastAsia="Times New Roman" w:hAnsi="Arial" w:cs="Arial"/>
            <w:color w:val="3F84AB"/>
            <w:sz w:val="24"/>
            <w:szCs w:val="24"/>
            <w:vertAlign w:val="superscript"/>
            <w:lang w:eastAsia="uk-UA"/>
          </w:rPr>
          <w:t>[1]</w:t>
        </w:r>
      </w:hyperlink>
      <w:bookmarkEnd w:id="3"/>
      <w:r w:rsidR="00946F70"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 xml:space="preserve"> Митрополит </w:t>
      </w:r>
      <w:proofErr w:type="spellStart"/>
      <w:r w:rsidR="00946F70"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Андрей</w:t>
      </w:r>
      <w:proofErr w:type="spellEnd"/>
      <w:r w:rsidR="00946F70"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, </w:t>
      </w:r>
      <w:r w:rsidR="00946F70">
        <w:rPr>
          <w:rFonts w:ascii="Times New Roman" w:eastAsia="Times New Roman" w:hAnsi="Times New Roman" w:cs="Times New Roman"/>
          <w:i/>
          <w:iCs/>
          <w:color w:val="0D1216"/>
          <w:sz w:val="24"/>
          <w:szCs w:val="24"/>
          <w:lang w:eastAsia="uk-UA"/>
        </w:rPr>
        <w:t>Божа Мудрість. Отче наш </w:t>
      </w:r>
      <w:r w:rsidR="00946F70">
        <w:rPr>
          <w:rFonts w:ascii="Times New Roman" w:eastAsia="Times New Roman" w:hAnsi="Times New Roman" w:cs="Times New Roman"/>
          <w:color w:val="0D1216"/>
          <w:sz w:val="24"/>
          <w:szCs w:val="24"/>
          <w:lang w:eastAsia="uk-UA"/>
        </w:rPr>
        <w:t>(8 жовтня 1932).</w:t>
      </w:r>
    </w:p>
    <w:p w14:paraId="5200DCD8" w14:textId="77777777" w:rsidR="00946F70" w:rsidRDefault="00946F70" w:rsidP="00377128">
      <w:pPr>
        <w:rPr>
          <w:sz w:val="28"/>
          <w:szCs w:val="28"/>
        </w:rPr>
      </w:pPr>
    </w:p>
    <w:p w14:paraId="3A3BD482" w14:textId="302A7944" w:rsidR="00A5499C" w:rsidRPr="009D641A" w:rsidRDefault="00A5499C" w:rsidP="00A5499C">
      <w:pPr>
        <w:pStyle w:val="a3"/>
        <w:rPr>
          <w:sz w:val="28"/>
          <w:szCs w:val="28"/>
        </w:rPr>
      </w:pPr>
    </w:p>
    <w:p w14:paraId="74145078" w14:textId="77777777" w:rsidR="00996BBA" w:rsidRDefault="00996BBA" w:rsidP="00996BBA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Наступні завдання будуть розміщені на веб-сервісі  </w:t>
      </w:r>
      <w:proofErr w:type="spellStart"/>
      <w:r>
        <w:rPr>
          <w:rFonts w:ascii="Arial" w:hAnsi="Arial" w:cs="Arial"/>
          <w:b/>
          <w:bCs/>
          <w:color w:val="222222"/>
          <w:sz w:val="40"/>
          <w:szCs w:val="40"/>
          <w:shd w:val="clear" w:color="auto" w:fill="FFFFFF"/>
        </w:rPr>
        <w:t>Google</w:t>
      </w:r>
      <w:proofErr w:type="spellEnd"/>
      <w:r>
        <w:rPr>
          <w:rFonts w:ascii="Arial" w:hAnsi="Arial" w:cs="Arial"/>
          <w:b/>
          <w:bCs/>
          <w:color w:val="222222"/>
          <w:sz w:val="40"/>
          <w:szCs w:val="4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40"/>
          <w:szCs w:val="40"/>
          <w:shd w:val="clear" w:color="auto" w:fill="FFFFFF"/>
        </w:rPr>
        <w:t>Classroom</w:t>
      </w:r>
      <w:proofErr w:type="spellEnd"/>
      <w:r>
        <w:rPr>
          <w:rFonts w:ascii="Arial" w:hAnsi="Arial" w:cs="Arial"/>
          <w:b/>
          <w:bCs/>
          <w:color w:val="222222"/>
          <w:sz w:val="40"/>
          <w:szCs w:val="40"/>
          <w:shd w:val="clear" w:color="auto" w:fill="FFFFFF"/>
        </w:rPr>
        <w:t xml:space="preserve"> у відповідних курсах.</w:t>
      </w:r>
    </w:p>
    <w:p w14:paraId="6FE80EB5" w14:textId="77777777" w:rsidR="00A5499C" w:rsidRPr="00A5499C" w:rsidRDefault="00A5499C" w:rsidP="00A5499C">
      <w:pPr>
        <w:rPr>
          <w:sz w:val="28"/>
          <w:szCs w:val="28"/>
        </w:rPr>
      </w:pPr>
      <w:bookmarkStart w:id="6" w:name="_GoBack"/>
      <w:bookmarkEnd w:id="6"/>
    </w:p>
    <w:p w14:paraId="0D95755C" w14:textId="77777777" w:rsidR="001E4716" w:rsidRPr="001E4716" w:rsidRDefault="001E4716" w:rsidP="001E4716">
      <w:pPr>
        <w:rPr>
          <w:sz w:val="28"/>
          <w:szCs w:val="28"/>
        </w:rPr>
      </w:pPr>
    </w:p>
    <w:p w14:paraId="1D28D183" w14:textId="77777777" w:rsidR="00F16A4F" w:rsidRDefault="00F16A4F"/>
    <w:sectPr w:rsidR="00F16A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25F54"/>
    <w:multiLevelType w:val="hybridMultilevel"/>
    <w:tmpl w:val="B13256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B50F5"/>
    <w:multiLevelType w:val="hybridMultilevel"/>
    <w:tmpl w:val="B71E9E9C"/>
    <w:lvl w:ilvl="0" w:tplc="0358A6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B8"/>
    <w:rsid w:val="00033E9B"/>
    <w:rsid w:val="001E4716"/>
    <w:rsid w:val="003037D8"/>
    <w:rsid w:val="00377128"/>
    <w:rsid w:val="00550BD5"/>
    <w:rsid w:val="006F5FF6"/>
    <w:rsid w:val="00946F70"/>
    <w:rsid w:val="00996BBA"/>
    <w:rsid w:val="009B6112"/>
    <w:rsid w:val="00A33C89"/>
    <w:rsid w:val="00A5499C"/>
    <w:rsid w:val="00E72769"/>
    <w:rsid w:val="00F16A4F"/>
    <w:rsid w:val="00F9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69FE"/>
  <w15:chartTrackingRefBased/>
  <w15:docId w15:val="{D6464E52-59DB-45F4-805B-D2B9F2F0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7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47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echismugcc.org/molytva-tserkvy/iv-osobista-molitva-khristiyanina/v-molytva-otche-nash/681-675" TargetMode="External"/><Relationship Id="rId13" Type="http://schemas.openxmlformats.org/officeDocument/2006/relationships/hyperlink" Target="http://catechismugcc.org/molytva-tserkvy/iv-osobista-molitva-khristiyanina/v-molytva-otche-nash" TargetMode="External"/><Relationship Id="rId18" Type="http://schemas.openxmlformats.org/officeDocument/2006/relationships/hyperlink" Target="http://catechismugcc.org/molytva-tserkvy/iv-osobista-molitva-khristiyanina/v-molytva-otche-nash/684-678" TargetMode="External"/><Relationship Id="rId26" Type="http://schemas.openxmlformats.org/officeDocument/2006/relationships/hyperlink" Target="http://catechismugcc.org/molytva-tserkvy/iv-osobista-molitva-khristiyanina/v-molytva-otche-nash/686-680" TargetMode="External"/><Relationship Id="rId39" Type="http://schemas.openxmlformats.org/officeDocument/2006/relationships/hyperlink" Target="http://catechismugcc.org/molytva-tserkvy/iv-osobista-molitva-khristiyanina/v-molytva-otche-nash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atechismugcc.org/molytva-tserkvy/iv-osobista-molitva-khristiyanina/v-molytva-otche-nash" TargetMode="External"/><Relationship Id="rId34" Type="http://schemas.openxmlformats.org/officeDocument/2006/relationships/hyperlink" Target="http://catechismugcc.org/molytva-tserkvy/iv-osobista-molitva-khristiyanina/v-molytva-otche-nash" TargetMode="External"/><Relationship Id="rId7" Type="http://schemas.openxmlformats.org/officeDocument/2006/relationships/hyperlink" Target="http://catechismugcc.org/molytva-tserkvy/iv-osobista-molitva-khristiyanina/v-molytva-otche-nash/680-674?tmpl=component&amp;print=1&amp;layout=default" TargetMode="External"/><Relationship Id="rId12" Type="http://schemas.openxmlformats.org/officeDocument/2006/relationships/hyperlink" Target="http://catechismugcc.org/molytva-tserkvy/iv-osobista-molitva-khristiyanina/v-molytva-otche-nash" TargetMode="External"/><Relationship Id="rId17" Type="http://schemas.openxmlformats.org/officeDocument/2006/relationships/hyperlink" Target="http://catechismugcc.org/molytva-tserkvy/iv-osobista-molitva-khristiyanina/v-molytva-otche-nash" TargetMode="External"/><Relationship Id="rId25" Type="http://schemas.openxmlformats.org/officeDocument/2006/relationships/hyperlink" Target="http://catechismugcc.org/molytva-tserkvy/iv-osobista-molitva-khristiyanina/v-molytva-otche-nash" TargetMode="External"/><Relationship Id="rId33" Type="http://schemas.openxmlformats.org/officeDocument/2006/relationships/hyperlink" Target="http://catechismugcc.org/molytva-tserkvy/iv-osobista-molitva-khristiyanina/v-molytva-otche-nash/688-682?tmpl=component&amp;print=1&amp;layout=default" TargetMode="External"/><Relationship Id="rId38" Type="http://schemas.openxmlformats.org/officeDocument/2006/relationships/hyperlink" Target="http://catechismugcc.org/molytva-tserkvy/iv-osobista-molitva-khristiyanina/v-molytva-otche-nash" TargetMode="External"/><Relationship Id="rId2" Type="http://schemas.openxmlformats.org/officeDocument/2006/relationships/styles" Target="styles.xml"/><Relationship Id="rId16" Type="http://schemas.openxmlformats.org/officeDocument/2006/relationships/hyperlink" Target="http://catechismugcc.org/molytva-tserkvy/iv-osobista-molitva-khristiyanina/v-molytva-otche-nash" TargetMode="External"/><Relationship Id="rId20" Type="http://schemas.openxmlformats.org/officeDocument/2006/relationships/hyperlink" Target="http://catechismugcc.org/molytva-tserkvy/iv-osobista-molitva-khristiyanina/v-molytva-otche-nash" TargetMode="External"/><Relationship Id="rId29" Type="http://schemas.openxmlformats.org/officeDocument/2006/relationships/hyperlink" Target="http://catechismugcc.org/molytva-tserkvy/iv-osobista-molitva-khristiyanina/v-molytva-otche-nash/687-681?tmpl=component&amp;print=1&amp;layout=default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atechismugcc.org/molytva-tserkvy/iv-osobista-molitva-khristiyanina/v-molytva-otche-nash/680-674" TargetMode="External"/><Relationship Id="rId11" Type="http://schemas.openxmlformats.org/officeDocument/2006/relationships/hyperlink" Target="http://catechismugcc.org/molytva-tserkvy/iv-osobista-molitva-khristiyanina/v-molytva-otche-nash/682-676?tmpl=component&amp;print=1&amp;layout=default" TargetMode="External"/><Relationship Id="rId24" Type="http://schemas.openxmlformats.org/officeDocument/2006/relationships/hyperlink" Target="http://catechismugcc.org/molytva-tserkvy/iv-osobista-molitva-khristiyanina/v-molytva-otche-nash" TargetMode="External"/><Relationship Id="rId32" Type="http://schemas.openxmlformats.org/officeDocument/2006/relationships/hyperlink" Target="http://catechismugcc.org/molytva-tserkvy/iv-osobista-molitva-khristiyanina/v-molytva-otche-nash/688-682" TargetMode="External"/><Relationship Id="rId37" Type="http://schemas.openxmlformats.org/officeDocument/2006/relationships/hyperlink" Target="http://catechismugcc.org/molytva-tserkvy/iv-osobista-molitva-khristiyanina/v-molytva-otche-nash/689-683?tmpl=component&amp;print=1&amp;layout=default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youtube.com/watch?v=XiSnpi_v7nI&amp;feature=youtu.be" TargetMode="External"/><Relationship Id="rId15" Type="http://schemas.openxmlformats.org/officeDocument/2006/relationships/hyperlink" Target="http://catechismugcc.org/molytva-tserkvy/iv-osobista-molitva-khristiyanina/v-molytva-otche-nash/683-677?tmpl=component&amp;print=1&amp;layout=default" TargetMode="External"/><Relationship Id="rId23" Type="http://schemas.openxmlformats.org/officeDocument/2006/relationships/hyperlink" Target="http://catechismugcc.org/molytva-tserkvy/iv-osobista-molitva-khristiyanina/v-molytva-otche-nash/685-679?tmpl=component&amp;print=1&amp;layout=default" TargetMode="External"/><Relationship Id="rId28" Type="http://schemas.openxmlformats.org/officeDocument/2006/relationships/hyperlink" Target="http://catechismugcc.org/molytva-tserkvy/iv-osobista-molitva-khristiyanina/v-molytva-otche-nash/687-681" TargetMode="External"/><Relationship Id="rId36" Type="http://schemas.openxmlformats.org/officeDocument/2006/relationships/hyperlink" Target="http://catechismugcc.org/molytva-tserkvy/iv-osobista-molitva-khristiyanina/v-molytva-otche-nash/689-683" TargetMode="External"/><Relationship Id="rId10" Type="http://schemas.openxmlformats.org/officeDocument/2006/relationships/hyperlink" Target="http://catechismugcc.org/molytva-tserkvy/iv-osobista-molitva-khristiyanina/v-molytva-otche-nash/682-676" TargetMode="External"/><Relationship Id="rId19" Type="http://schemas.openxmlformats.org/officeDocument/2006/relationships/hyperlink" Target="http://catechismugcc.org/molytva-tserkvy/iv-osobista-molitva-khristiyanina/v-molytva-otche-nash/684-678?tmpl=component&amp;print=1&amp;layout=default" TargetMode="External"/><Relationship Id="rId31" Type="http://schemas.openxmlformats.org/officeDocument/2006/relationships/hyperlink" Target="http://catechismugcc.org/molytva-tserkvy/iv-osobista-molitva-khristiyanina/v-molytva-otche-na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echismugcc.org/molytva-tserkvy/iv-osobista-molitva-khristiyanina/v-molytva-otche-nash/681-675?tmpl=component&amp;print=1&amp;layout=default" TargetMode="External"/><Relationship Id="rId14" Type="http://schemas.openxmlformats.org/officeDocument/2006/relationships/hyperlink" Target="http://catechismugcc.org/molytva-tserkvy/iv-osobista-molitva-khristiyanina/v-molytva-otche-nash/683-677" TargetMode="External"/><Relationship Id="rId22" Type="http://schemas.openxmlformats.org/officeDocument/2006/relationships/hyperlink" Target="http://catechismugcc.org/molytva-tserkvy/iv-osobista-molitva-khristiyanina/v-molytva-otche-nash/685-679" TargetMode="External"/><Relationship Id="rId27" Type="http://schemas.openxmlformats.org/officeDocument/2006/relationships/hyperlink" Target="http://catechismugcc.org/molytva-tserkvy/iv-osobista-molitva-khristiyanina/v-molytva-otche-nash/686-680?tmpl=component&amp;print=1&amp;layout=default" TargetMode="External"/><Relationship Id="rId30" Type="http://schemas.openxmlformats.org/officeDocument/2006/relationships/hyperlink" Target="http://catechismugcc.org/molytva-tserkvy/iv-osobista-molitva-khristiyanina/v-molytva-otche-nash" TargetMode="External"/><Relationship Id="rId35" Type="http://schemas.openxmlformats.org/officeDocument/2006/relationships/hyperlink" Target="http://catechismugcc.org/molytva-tserkvy/iv-osobista-molitva-khristiyanina/v-molytva-otche-nash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9835</Words>
  <Characters>5607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Лисяк</dc:creator>
  <cp:keywords/>
  <dc:description/>
  <cp:lastModifiedBy>Олег Лисяк</cp:lastModifiedBy>
  <cp:revision>9</cp:revision>
  <dcterms:created xsi:type="dcterms:W3CDTF">2020-03-18T07:24:00Z</dcterms:created>
  <dcterms:modified xsi:type="dcterms:W3CDTF">2020-03-29T12:44:00Z</dcterms:modified>
</cp:coreProperties>
</file>